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04D5" w14:textId="77777777" w:rsidR="00A35349" w:rsidRPr="002110E9" w:rsidRDefault="00740F1B">
      <w:pPr>
        <w:pStyle w:val="Heading"/>
        <w:jc w:val="center"/>
        <w:rPr>
          <w:rFonts w:ascii="Helvetica Light" w:eastAsia="Helvetica Light" w:hAnsi="Helvetica Light" w:cs="Helvetica Light"/>
          <w:color w:val="000000"/>
          <w:sz w:val="18"/>
          <w:szCs w:val="18"/>
          <w:u w:color="000000"/>
        </w:rPr>
      </w:pPr>
      <w:r w:rsidRPr="002110E9">
        <w:rPr>
          <w:rFonts w:ascii="Helvetica Light" w:hAnsi="Helvetica Light"/>
          <w:color w:val="000000"/>
          <w:sz w:val="18"/>
          <w:szCs w:val="18"/>
          <w:u w:color="000000"/>
        </w:rPr>
        <w:t>Year 7 Drama</w:t>
      </w:r>
    </w:p>
    <w:p w14:paraId="13652464" w14:textId="77777777" w:rsidR="00A35349" w:rsidRPr="002110E9" w:rsidRDefault="00740F1B">
      <w:pPr>
        <w:pStyle w:val="Body"/>
        <w:jc w:val="both"/>
        <w:rPr>
          <w:rFonts w:ascii="Helvetica" w:eastAsia="Helvetica" w:hAnsi="Helvetica" w:cs="Helvetica"/>
          <w:b/>
          <w:bCs/>
          <w:sz w:val="18"/>
          <w:szCs w:val="18"/>
        </w:rPr>
      </w:pPr>
      <w:r w:rsidRPr="002110E9">
        <w:rPr>
          <w:rFonts w:ascii="Helvetica" w:hAnsi="Helvetica"/>
          <w:b/>
          <w:bCs/>
          <w:sz w:val="18"/>
          <w:szCs w:val="18"/>
        </w:rPr>
        <w:t>Aims:</w:t>
      </w:r>
    </w:p>
    <w:p w14:paraId="2A31CEF8" w14:textId="2EDF6706" w:rsidR="00A35349" w:rsidRPr="002C49AA" w:rsidRDefault="00A35349" w:rsidP="002C49AA">
      <w:pPr>
        <w:jc w:val="both"/>
        <w:rPr>
          <w:rFonts w:ascii="Segoe UI Light" w:eastAsia="Segoe UI Light" w:hAnsi="Segoe UI Light" w:cs="Segoe UI Light"/>
          <w:i/>
          <w:iCs/>
          <w:color w:val="0433FF"/>
          <w:sz w:val="18"/>
          <w:szCs w:val="18"/>
        </w:rPr>
      </w:pPr>
    </w:p>
    <w:p w14:paraId="53DDD43D" w14:textId="77777777" w:rsidR="00A35349" w:rsidRPr="002110E9" w:rsidRDefault="00740F1B">
      <w:pPr>
        <w:pStyle w:val="ListParagraph"/>
        <w:numPr>
          <w:ilvl w:val="0"/>
          <w:numId w:val="2"/>
        </w:numPr>
        <w:spacing w:line="240" w:lineRule="auto"/>
        <w:jc w:val="both"/>
        <w:rPr>
          <w:rFonts w:ascii="Segoe UI Light" w:eastAsia="Segoe UI Light" w:hAnsi="Segoe UI Light" w:cs="Segoe UI Light"/>
          <w:i/>
          <w:iCs/>
          <w:color w:val="0433FF"/>
          <w:sz w:val="18"/>
          <w:szCs w:val="18"/>
        </w:rPr>
      </w:pPr>
      <w:r w:rsidRPr="002110E9">
        <w:rPr>
          <w:rFonts w:ascii="Segoe UI Light" w:eastAsia="Segoe UI Light" w:hAnsi="Segoe UI Light" w:cs="Segoe UI Light"/>
          <w:i/>
          <w:iCs/>
          <w:color w:val="0433FF"/>
          <w:sz w:val="18"/>
          <w:szCs w:val="18"/>
        </w:rPr>
        <w:t>To perform a character that is different from yourself using a range of vocal and physical skills</w:t>
      </w:r>
    </w:p>
    <w:p w14:paraId="0053ACD7" w14:textId="77777777" w:rsidR="00A35349" w:rsidRPr="002110E9" w:rsidRDefault="00740F1B">
      <w:pPr>
        <w:pStyle w:val="ListParagraph"/>
        <w:numPr>
          <w:ilvl w:val="0"/>
          <w:numId w:val="2"/>
        </w:numPr>
        <w:spacing w:line="240" w:lineRule="auto"/>
        <w:jc w:val="both"/>
        <w:rPr>
          <w:rFonts w:ascii="Segoe UI Light" w:eastAsia="Segoe UI Light" w:hAnsi="Segoe UI Light" w:cs="Segoe UI Light"/>
          <w:i/>
          <w:iCs/>
          <w:color w:val="0433FF"/>
          <w:sz w:val="18"/>
          <w:szCs w:val="18"/>
        </w:rPr>
      </w:pPr>
      <w:r w:rsidRPr="002110E9">
        <w:rPr>
          <w:rFonts w:ascii="Segoe UI Light" w:eastAsia="Segoe UI Light" w:hAnsi="Segoe UI Light" w:cs="Segoe UI Light"/>
          <w:i/>
          <w:iCs/>
          <w:color w:val="0433FF"/>
          <w:sz w:val="18"/>
          <w:szCs w:val="18"/>
        </w:rPr>
        <w:t>To work supportively in a team and develop skills in listening, sharing and communication</w:t>
      </w:r>
    </w:p>
    <w:p w14:paraId="251A65DC" w14:textId="77777777" w:rsidR="00A35349" w:rsidRPr="002110E9" w:rsidRDefault="00740F1B">
      <w:pPr>
        <w:pStyle w:val="ListParagraph"/>
        <w:numPr>
          <w:ilvl w:val="0"/>
          <w:numId w:val="3"/>
        </w:numPr>
        <w:jc w:val="both"/>
        <w:rPr>
          <w:rFonts w:ascii="Helvetica" w:hAnsi="Helvetica"/>
          <w:i/>
          <w:iCs/>
          <w:color w:val="0433FF"/>
          <w:sz w:val="18"/>
          <w:szCs w:val="18"/>
        </w:rPr>
      </w:pPr>
      <w:r w:rsidRPr="002110E9">
        <w:rPr>
          <w:rFonts w:ascii="Helvetica" w:hAnsi="Helvetica"/>
          <w:i/>
          <w:iCs/>
          <w:color w:val="0433FF"/>
          <w:sz w:val="18"/>
          <w:szCs w:val="18"/>
        </w:rPr>
        <w:t>To understand the role of an actor and Performer</w:t>
      </w:r>
    </w:p>
    <w:p w14:paraId="00C28227" w14:textId="77777777" w:rsidR="00A35349" w:rsidRPr="002110E9" w:rsidRDefault="00740F1B">
      <w:pPr>
        <w:pStyle w:val="Body"/>
        <w:jc w:val="both"/>
        <w:rPr>
          <w:rFonts w:ascii="Helvetica" w:eastAsia="Helvetica" w:hAnsi="Helvetica" w:cs="Helvetica"/>
          <w:b/>
          <w:bCs/>
          <w:sz w:val="18"/>
          <w:szCs w:val="18"/>
        </w:rPr>
      </w:pPr>
      <w:r w:rsidRPr="002110E9">
        <w:rPr>
          <w:rFonts w:ascii="Helvetica" w:hAnsi="Helvetica"/>
          <w:b/>
          <w:bCs/>
          <w:sz w:val="18"/>
          <w:szCs w:val="18"/>
          <w:lang w:val="en-US"/>
        </w:rPr>
        <w:t>Content:</w:t>
      </w:r>
    </w:p>
    <w:p w14:paraId="4107CCCD" w14:textId="77777777" w:rsidR="00A35349" w:rsidRPr="002110E9" w:rsidRDefault="00740F1B">
      <w:pPr>
        <w:pStyle w:val="Body"/>
        <w:jc w:val="both"/>
        <w:rPr>
          <w:rFonts w:ascii="Helvetica Light" w:eastAsia="Helvetica Light" w:hAnsi="Helvetica Light" w:cs="Helvetica Light"/>
          <w:sz w:val="18"/>
          <w:szCs w:val="18"/>
        </w:rPr>
      </w:pPr>
      <w:r w:rsidRPr="002110E9">
        <w:rPr>
          <w:rFonts w:ascii="Helvetica" w:hAnsi="Helvetica"/>
          <w:b/>
          <w:bCs/>
          <w:sz w:val="18"/>
          <w:szCs w:val="18"/>
          <w:lang w:val="en-US"/>
        </w:rPr>
        <w:t>I</w:t>
      </w:r>
      <w:r w:rsidRPr="002110E9">
        <w:rPr>
          <w:rFonts w:ascii="Helvetica Light" w:hAnsi="Helvetica Light"/>
          <w:sz w:val="18"/>
          <w:szCs w:val="18"/>
          <w:lang w:val="en-US"/>
        </w:rPr>
        <w:t>n Year 7 students will begin with an introduction to Drama as a subject in its own right. They will be introduced to skills and techniques and develop their understanding through practical exploration and application. Students will use a range of diffident stimuli to create work which will come from a range of sources including theatre history and contemporary themes and issues. Students will explore the difference between a ‘performer’ and an ‘actor’.</w:t>
      </w:r>
      <w:r w:rsidRPr="002110E9">
        <w:rPr>
          <w:rFonts w:ascii="Helvetica" w:hAnsi="Helvetica"/>
          <w:b/>
          <w:bCs/>
          <w:sz w:val="18"/>
          <w:szCs w:val="18"/>
          <w:lang w:val="en-US"/>
        </w:rPr>
        <w:t xml:space="preserve"> </w:t>
      </w:r>
      <w:r w:rsidRPr="002110E9">
        <w:rPr>
          <w:rFonts w:ascii="Helvetica Light" w:hAnsi="Helvetica Light"/>
          <w:sz w:val="18"/>
          <w:szCs w:val="18"/>
          <w:lang w:val="en-US"/>
        </w:rPr>
        <w:t xml:space="preserve">Practical Drama is </w:t>
      </w:r>
      <w:proofErr w:type="spellStart"/>
      <w:r w:rsidRPr="002110E9">
        <w:rPr>
          <w:rFonts w:ascii="Helvetica Light" w:hAnsi="Helvetica Light"/>
          <w:sz w:val="18"/>
          <w:szCs w:val="18"/>
          <w:lang w:val="en-US"/>
        </w:rPr>
        <w:t>realised</w:t>
      </w:r>
      <w:proofErr w:type="spellEnd"/>
      <w:r w:rsidRPr="002110E9">
        <w:rPr>
          <w:rFonts w:ascii="Helvetica Light" w:hAnsi="Helvetica Light"/>
          <w:sz w:val="18"/>
          <w:szCs w:val="18"/>
          <w:lang w:val="en-US"/>
        </w:rPr>
        <w:t xml:space="preserve"> through the process of creating work, performing work and responding to the work, all of which will form the basis of assessment.</w:t>
      </w:r>
    </w:p>
    <w:p w14:paraId="4D6D2756" w14:textId="5898B3A4" w:rsidR="00A35349" w:rsidRPr="002110E9" w:rsidRDefault="00740F1B" w:rsidP="00A50FE4">
      <w:pPr>
        <w:pStyle w:val="Body"/>
        <w:jc w:val="both"/>
        <w:rPr>
          <w:rFonts w:ascii="Helvetica Light" w:eastAsia="Helvetica Light" w:hAnsi="Helvetica Light" w:cs="Helvetica Light"/>
          <w:sz w:val="18"/>
          <w:szCs w:val="18"/>
        </w:rPr>
      </w:pPr>
      <w:r w:rsidRPr="002110E9">
        <w:rPr>
          <w:rFonts w:ascii="Helvetica Light" w:hAnsi="Helvetica Light"/>
          <w:sz w:val="18"/>
          <w:szCs w:val="18"/>
          <w:lang w:val="en-US"/>
        </w:rPr>
        <w:t>In addition, students will develop key transferable skills such as communication, collaboration, independence, reflection and teamwork.</w:t>
      </w:r>
    </w:p>
    <w:p w14:paraId="6F8AE36F" w14:textId="77777777" w:rsidR="00A35349" w:rsidRPr="002110E9" w:rsidRDefault="00740F1B">
      <w:pPr>
        <w:pStyle w:val="NoSpacing"/>
        <w:jc w:val="both"/>
        <w:rPr>
          <w:rFonts w:ascii="Helvetica" w:eastAsia="Helvetica" w:hAnsi="Helvetica" w:cs="Helvetica"/>
          <w:b/>
          <w:bCs/>
          <w:sz w:val="18"/>
          <w:szCs w:val="18"/>
        </w:rPr>
      </w:pPr>
      <w:r w:rsidRPr="002110E9">
        <w:rPr>
          <w:rFonts w:ascii="Helvetica" w:hAnsi="Helvetica"/>
          <w:b/>
          <w:bCs/>
          <w:sz w:val="18"/>
          <w:szCs w:val="18"/>
        </w:rPr>
        <w:t>Curriculum Map</w:t>
      </w:r>
    </w:p>
    <w:p w14:paraId="3E440752" w14:textId="77777777" w:rsidR="00A35349" w:rsidRPr="002110E9" w:rsidRDefault="00A35349">
      <w:pPr>
        <w:pStyle w:val="NoSpacing"/>
        <w:jc w:val="both"/>
        <w:rPr>
          <w:rFonts w:ascii="Helvetica" w:eastAsia="Helvetica" w:hAnsi="Helvetica" w:cs="Helvetica"/>
          <w:b/>
          <w:bCs/>
          <w:sz w:val="18"/>
          <w:szCs w:val="18"/>
        </w:rPr>
      </w:pPr>
    </w:p>
    <w:tbl>
      <w:tblPr>
        <w:tblW w:w="9628"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D0DDEF"/>
        <w:tblLayout w:type="fixed"/>
        <w:tblLook w:val="04A0" w:firstRow="1" w:lastRow="0" w:firstColumn="1" w:lastColumn="0" w:noHBand="0" w:noVBand="1"/>
      </w:tblPr>
      <w:tblGrid>
        <w:gridCol w:w="847"/>
        <w:gridCol w:w="991"/>
        <w:gridCol w:w="4678"/>
        <w:gridCol w:w="3112"/>
      </w:tblGrid>
      <w:tr w:rsidR="00A35349" w:rsidRPr="002110E9" w14:paraId="6CD74FCC" w14:textId="77777777">
        <w:trPr>
          <w:trHeight w:val="27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9A124" w14:textId="77777777" w:rsidR="00A35349" w:rsidRPr="002110E9" w:rsidRDefault="00740F1B">
            <w:pPr>
              <w:pStyle w:val="Default"/>
              <w:spacing w:before="0"/>
              <w:jc w:val="both"/>
              <w:rPr>
                <w:sz w:val="18"/>
                <w:szCs w:val="18"/>
              </w:rPr>
            </w:pPr>
            <w:r w:rsidRPr="002110E9">
              <w:rPr>
                <w:rFonts w:ascii="Helvetica Light" w:hAnsi="Helvetica Light"/>
                <w:sz w:val="18"/>
                <w:szCs w:val="18"/>
                <w:u w:color="000000"/>
              </w:rPr>
              <w:t>Year</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7BF71" w14:textId="77777777" w:rsidR="00A35349" w:rsidRPr="002110E9" w:rsidRDefault="00740F1B">
            <w:pPr>
              <w:pStyle w:val="Default"/>
              <w:spacing w:before="0"/>
              <w:jc w:val="both"/>
              <w:rPr>
                <w:sz w:val="18"/>
                <w:szCs w:val="18"/>
              </w:rPr>
            </w:pPr>
            <w:r w:rsidRPr="002110E9">
              <w:rPr>
                <w:rFonts w:ascii="Helvetica Light" w:hAnsi="Helvetica Light"/>
                <w:sz w:val="18"/>
                <w:szCs w:val="18"/>
                <w:u w:color="000000"/>
              </w:rPr>
              <w:t>Term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811F6" w14:textId="77777777" w:rsidR="00A35349" w:rsidRPr="002110E9" w:rsidRDefault="00740F1B">
            <w:pPr>
              <w:pStyle w:val="Default"/>
              <w:spacing w:before="0"/>
              <w:jc w:val="both"/>
              <w:rPr>
                <w:sz w:val="18"/>
                <w:szCs w:val="18"/>
              </w:rPr>
            </w:pPr>
            <w:r w:rsidRPr="002110E9">
              <w:rPr>
                <w:rFonts w:ascii="Helvetica Light" w:hAnsi="Helvetica Light"/>
                <w:sz w:val="18"/>
                <w:szCs w:val="18"/>
                <w:u w:color="000000"/>
              </w:rPr>
              <w:t>Curriculum</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60840" w14:textId="77777777" w:rsidR="00A35349" w:rsidRPr="002110E9" w:rsidRDefault="00740F1B">
            <w:pPr>
              <w:pStyle w:val="Default"/>
              <w:spacing w:before="0"/>
              <w:jc w:val="both"/>
              <w:rPr>
                <w:sz w:val="18"/>
                <w:szCs w:val="18"/>
              </w:rPr>
            </w:pPr>
            <w:r w:rsidRPr="002110E9">
              <w:rPr>
                <w:rFonts w:ascii="Helvetica Light" w:hAnsi="Helvetica Light"/>
                <w:sz w:val="18"/>
                <w:szCs w:val="18"/>
                <w:u w:color="000000"/>
              </w:rPr>
              <w:t>Assessment</w:t>
            </w:r>
          </w:p>
        </w:tc>
      </w:tr>
      <w:tr w:rsidR="00A35349" w:rsidRPr="002110E9" w14:paraId="65446A82" w14:textId="77777777" w:rsidTr="002110E9">
        <w:trPr>
          <w:trHeight w:val="515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B1D2911" w14:textId="77777777" w:rsidR="00A35349" w:rsidRPr="002110E9" w:rsidRDefault="00740F1B">
            <w:pPr>
              <w:pStyle w:val="Default"/>
              <w:spacing w:before="0"/>
              <w:jc w:val="both"/>
              <w:rPr>
                <w:sz w:val="18"/>
                <w:szCs w:val="18"/>
              </w:rPr>
            </w:pPr>
            <w:r w:rsidRPr="002110E9">
              <w:rPr>
                <w:rFonts w:ascii="Helvetica Light" w:hAnsi="Helvetica Light"/>
                <w:sz w:val="18"/>
                <w:szCs w:val="18"/>
                <w:u w:color="000000"/>
              </w:rPr>
              <w:t>7</w:t>
            </w:r>
          </w:p>
        </w:tc>
        <w:tc>
          <w:tcPr>
            <w:tcW w:w="99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8BD30A4"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Term 1</w:t>
            </w:r>
          </w:p>
          <w:p w14:paraId="1CFFD7A6" w14:textId="77777777" w:rsidR="00A35349" w:rsidRPr="002110E9" w:rsidRDefault="00A35349">
            <w:pPr>
              <w:pStyle w:val="NoSpacing"/>
              <w:jc w:val="both"/>
              <w:rPr>
                <w:rFonts w:ascii="Helvetica Light" w:eastAsia="Helvetica Light" w:hAnsi="Helvetica Light" w:cs="Helvetica Light"/>
                <w:sz w:val="18"/>
                <w:szCs w:val="18"/>
              </w:rPr>
            </w:pPr>
          </w:p>
          <w:p w14:paraId="1E00CD81" w14:textId="77777777" w:rsidR="00A35349" w:rsidRPr="002110E9" w:rsidRDefault="00A35349">
            <w:pPr>
              <w:pStyle w:val="NoSpacing"/>
              <w:jc w:val="both"/>
              <w:rPr>
                <w:rFonts w:ascii="Helvetica Light" w:eastAsia="Helvetica Light" w:hAnsi="Helvetica Light" w:cs="Helvetica Light"/>
                <w:sz w:val="18"/>
                <w:szCs w:val="18"/>
              </w:rPr>
            </w:pPr>
          </w:p>
          <w:p w14:paraId="1FD88B4F" w14:textId="77777777" w:rsidR="00A35349" w:rsidRPr="002110E9" w:rsidRDefault="00A35349">
            <w:pPr>
              <w:pStyle w:val="NoSpacing"/>
              <w:jc w:val="both"/>
              <w:rPr>
                <w:sz w:val="18"/>
                <w:szCs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1650714" w14:textId="77777777" w:rsidR="00A35349" w:rsidRPr="002110E9" w:rsidRDefault="00740F1B">
            <w:pPr>
              <w:pStyle w:val="NoSpacing"/>
              <w:numPr>
                <w:ilvl w:val="0"/>
                <w:numId w:val="4"/>
              </w:numPr>
              <w:jc w:val="both"/>
              <w:rPr>
                <w:rFonts w:ascii="Helvetica Light" w:hAnsi="Helvetica Light"/>
                <w:sz w:val="18"/>
                <w:szCs w:val="18"/>
              </w:rPr>
            </w:pPr>
            <w:r w:rsidRPr="002110E9">
              <w:rPr>
                <w:rFonts w:ascii="Helvetica" w:hAnsi="Helvetica"/>
                <w:b/>
                <w:bCs/>
                <w:sz w:val="18"/>
                <w:szCs w:val="18"/>
                <w:u w:val="single"/>
              </w:rPr>
              <w:t>Suffering in Silence: Bullying</w:t>
            </w:r>
            <w:r w:rsidRPr="002110E9">
              <w:rPr>
                <w:rFonts w:ascii="Helvetica Light" w:hAnsi="Helvetica Light"/>
                <w:sz w:val="18"/>
                <w:szCs w:val="18"/>
              </w:rPr>
              <w:t xml:space="preserve"> </w:t>
            </w:r>
          </w:p>
          <w:p w14:paraId="2BCD58A4"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 xml:space="preserve">Students will be introduced to the subject of Drama through the story </w:t>
            </w:r>
            <w:proofErr w:type="gramStart"/>
            <w:r w:rsidRPr="002110E9">
              <w:rPr>
                <w:rFonts w:ascii="Helvetica Light" w:hAnsi="Helvetica Light"/>
                <w:sz w:val="18"/>
                <w:szCs w:val="18"/>
              </w:rPr>
              <w:t>of  a</w:t>
            </w:r>
            <w:proofErr w:type="gramEnd"/>
            <w:r w:rsidRPr="002110E9">
              <w:rPr>
                <w:rFonts w:ascii="Helvetica Light" w:hAnsi="Helvetica Light"/>
                <w:sz w:val="18"/>
                <w:szCs w:val="18"/>
              </w:rPr>
              <w:t xml:space="preserve"> fictional Year 7 pupil who moves to a new school. As performers students will re-enact key moments from the story whilst using Rehearsal Techniques and Acting skills as performers within an ensemble. All Practical work will be </w:t>
            </w:r>
            <w:proofErr w:type="gramStart"/>
            <w:r w:rsidRPr="002110E9">
              <w:rPr>
                <w:rFonts w:ascii="Helvetica Light" w:hAnsi="Helvetica Light"/>
                <w:sz w:val="18"/>
                <w:szCs w:val="18"/>
              </w:rPr>
              <w:t>collaborative,</w:t>
            </w:r>
            <w:proofErr w:type="gramEnd"/>
            <w:r w:rsidRPr="002110E9">
              <w:rPr>
                <w:rFonts w:ascii="Helvetica Light" w:hAnsi="Helvetica Light"/>
                <w:sz w:val="18"/>
                <w:szCs w:val="18"/>
              </w:rPr>
              <w:t xml:space="preserve"> therefore students will develop their interpersonal skills and wider communication skills whilst working with others.</w:t>
            </w:r>
          </w:p>
          <w:p w14:paraId="7FCE6544" w14:textId="77777777" w:rsidR="00A35349" w:rsidRPr="002110E9" w:rsidRDefault="00740F1B">
            <w:pPr>
              <w:pStyle w:val="NoSpacing"/>
              <w:jc w:val="both"/>
              <w:rPr>
                <w:rFonts w:ascii="Helvetica" w:eastAsia="Helvetica" w:hAnsi="Helvetica" w:cs="Helvetica"/>
                <w:b/>
                <w:bCs/>
                <w:color w:val="FF2600"/>
                <w:sz w:val="18"/>
                <w:szCs w:val="18"/>
                <w:u w:val="single"/>
              </w:rPr>
            </w:pPr>
            <w:r w:rsidRPr="002110E9">
              <w:rPr>
                <w:rFonts w:ascii="Helvetica" w:hAnsi="Helvetica"/>
                <w:b/>
                <w:bCs/>
                <w:color w:val="FF2600"/>
                <w:sz w:val="18"/>
                <w:szCs w:val="18"/>
                <w:u w:val="single"/>
              </w:rPr>
              <w:t xml:space="preserve">Drama Focus: </w:t>
            </w:r>
          </w:p>
          <w:p w14:paraId="2C0FCBCE"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Understanding the role of a performer</w:t>
            </w:r>
          </w:p>
          <w:p w14:paraId="750A591A" w14:textId="77777777" w:rsidR="00A35349" w:rsidRPr="002110E9" w:rsidRDefault="00740F1B">
            <w:pPr>
              <w:pStyle w:val="NoSpacing"/>
              <w:jc w:val="both"/>
              <w:rPr>
                <w:rFonts w:ascii="Helvetica" w:eastAsia="Helvetica" w:hAnsi="Helvetica" w:cs="Helvetica"/>
                <w:b/>
                <w:bCs/>
                <w:sz w:val="18"/>
                <w:szCs w:val="18"/>
                <w:u w:val="single"/>
              </w:rPr>
            </w:pPr>
            <w:r w:rsidRPr="002110E9">
              <w:rPr>
                <w:rFonts w:ascii="Helvetica Light" w:hAnsi="Helvetica Light"/>
                <w:sz w:val="18"/>
                <w:szCs w:val="18"/>
              </w:rPr>
              <w:t xml:space="preserve">Working in an ensemble </w:t>
            </w:r>
          </w:p>
          <w:p w14:paraId="29092E49" w14:textId="77777777" w:rsidR="00A35349" w:rsidRPr="002110E9" w:rsidRDefault="00A35349">
            <w:pPr>
              <w:pStyle w:val="NoSpacing"/>
              <w:jc w:val="both"/>
              <w:rPr>
                <w:rFonts w:ascii="Helvetica Light" w:eastAsia="Helvetica Light" w:hAnsi="Helvetica Light" w:cs="Helvetica Light"/>
                <w:sz w:val="18"/>
                <w:szCs w:val="18"/>
              </w:rPr>
            </w:pPr>
          </w:p>
          <w:p w14:paraId="60417977" w14:textId="6DAF4EBA" w:rsidR="00A35349" w:rsidRPr="002110E9" w:rsidRDefault="008746A0">
            <w:pPr>
              <w:pStyle w:val="NoSpacing"/>
              <w:numPr>
                <w:ilvl w:val="0"/>
                <w:numId w:val="5"/>
              </w:numPr>
              <w:jc w:val="both"/>
              <w:rPr>
                <w:rFonts w:ascii="Helvetica" w:hAnsi="Helvetica"/>
                <w:b/>
                <w:bCs/>
                <w:sz w:val="18"/>
                <w:szCs w:val="18"/>
                <w:u w:val="single"/>
              </w:rPr>
            </w:pPr>
            <w:r>
              <w:rPr>
                <w:rFonts w:ascii="Helvetica" w:hAnsi="Helvetica"/>
                <w:b/>
                <w:bCs/>
                <w:sz w:val="18"/>
                <w:szCs w:val="18"/>
                <w:u w:val="single"/>
              </w:rPr>
              <w:t xml:space="preserve">She’s </w:t>
            </w:r>
            <w:r w:rsidR="001A0E72">
              <w:rPr>
                <w:rFonts w:ascii="Helvetica" w:hAnsi="Helvetica"/>
                <w:b/>
                <w:bCs/>
                <w:sz w:val="18"/>
                <w:szCs w:val="18"/>
                <w:u w:val="single"/>
              </w:rPr>
              <w:t>Leaving</w:t>
            </w:r>
            <w:r>
              <w:rPr>
                <w:rFonts w:ascii="Helvetica" w:hAnsi="Helvetica"/>
                <w:b/>
                <w:bCs/>
                <w:sz w:val="18"/>
                <w:szCs w:val="18"/>
                <w:u w:val="single"/>
              </w:rPr>
              <w:t xml:space="preserve"> </w:t>
            </w:r>
            <w:r w:rsidR="001A0E72">
              <w:rPr>
                <w:rFonts w:ascii="Helvetica" w:hAnsi="Helvetica"/>
                <w:b/>
                <w:bCs/>
                <w:sz w:val="18"/>
                <w:szCs w:val="18"/>
                <w:u w:val="single"/>
              </w:rPr>
              <w:t>Ho</w:t>
            </w:r>
            <w:r>
              <w:rPr>
                <w:rFonts w:ascii="Helvetica" w:hAnsi="Helvetica"/>
                <w:b/>
                <w:bCs/>
                <w:sz w:val="18"/>
                <w:szCs w:val="18"/>
                <w:u w:val="single"/>
              </w:rPr>
              <w:t>me</w:t>
            </w:r>
            <w:r w:rsidR="00740F1B" w:rsidRPr="002110E9">
              <w:rPr>
                <w:rFonts w:ascii="Helvetica" w:hAnsi="Helvetica"/>
                <w:b/>
                <w:bCs/>
                <w:sz w:val="18"/>
                <w:szCs w:val="18"/>
                <w:u w:val="single"/>
              </w:rPr>
              <w:t>:</w:t>
            </w:r>
          </w:p>
          <w:p w14:paraId="4ADDA6FE" w14:textId="77777777" w:rsidR="00A35349" w:rsidRPr="002110E9" w:rsidRDefault="00740F1B">
            <w:pPr>
              <w:pStyle w:val="NoSpacing"/>
              <w:jc w:val="both"/>
              <w:rPr>
                <w:rFonts w:ascii="Helvetica Light" w:eastAsia="Helvetica Light" w:hAnsi="Helvetica Light" w:cs="Helvetica Light"/>
                <w:color w:val="00F900"/>
                <w:sz w:val="18"/>
                <w:szCs w:val="18"/>
              </w:rPr>
            </w:pPr>
            <w:r w:rsidRPr="002110E9">
              <w:rPr>
                <w:rFonts w:ascii="Helvetica Light" w:hAnsi="Helvetica Light"/>
                <w:sz w:val="18"/>
                <w:szCs w:val="18"/>
              </w:rPr>
              <w:t>Students will begin to create a character / role as an actor. This topic of work focuses on the affects that Running Away from home and ‘homelessness’ can have on the; child, family and society. Empathy will be a key focus as students will explore the same situation from different perspectives.</w:t>
            </w:r>
          </w:p>
          <w:p w14:paraId="345C332B" w14:textId="77777777" w:rsidR="00A35349" w:rsidRPr="002110E9" w:rsidRDefault="00740F1B">
            <w:pPr>
              <w:pStyle w:val="NoSpacing"/>
              <w:jc w:val="both"/>
              <w:rPr>
                <w:rFonts w:ascii="Helvetica" w:eastAsia="Helvetica" w:hAnsi="Helvetica" w:cs="Helvetica"/>
                <w:b/>
                <w:bCs/>
                <w:color w:val="FF2600"/>
                <w:sz w:val="18"/>
                <w:szCs w:val="18"/>
                <w:u w:val="single"/>
              </w:rPr>
            </w:pPr>
            <w:r w:rsidRPr="002110E9">
              <w:rPr>
                <w:rFonts w:ascii="Helvetica" w:hAnsi="Helvetica"/>
                <w:b/>
                <w:bCs/>
                <w:color w:val="FF2600"/>
                <w:sz w:val="18"/>
                <w:szCs w:val="18"/>
                <w:u w:val="single"/>
              </w:rPr>
              <w:t xml:space="preserve">Drama Focus: </w:t>
            </w:r>
          </w:p>
          <w:p w14:paraId="5023CABE"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Developing a role</w:t>
            </w:r>
          </w:p>
          <w:p w14:paraId="0825B7DD"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Developing empathy and perspective of a situation or for a person</w:t>
            </w:r>
          </w:p>
          <w:p w14:paraId="0EDA4306" w14:textId="77777777" w:rsidR="00A35349" w:rsidRPr="002110E9" w:rsidRDefault="00A35349">
            <w:pPr>
              <w:pStyle w:val="NoSpacing"/>
              <w:jc w:val="both"/>
              <w:rPr>
                <w:sz w:val="18"/>
                <w:szCs w:val="18"/>
              </w:rPr>
            </w:pPr>
          </w:p>
        </w:tc>
        <w:tc>
          <w:tcPr>
            <w:tcW w:w="311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649F406" w14:textId="77777777" w:rsidR="00A35349" w:rsidRPr="002110E9" w:rsidRDefault="00740F1B">
            <w:pPr>
              <w:pStyle w:val="Default"/>
              <w:spacing w:before="0"/>
              <w:jc w:val="both"/>
              <w:rPr>
                <w:rFonts w:ascii="Helvetica" w:eastAsia="Helvetica" w:hAnsi="Helvetica" w:cs="Helvetica"/>
                <w:b/>
                <w:bCs/>
                <w:sz w:val="18"/>
                <w:szCs w:val="18"/>
                <w:u w:color="000000"/>
              </w:rPr>
            </w:pPr>
            <w:r w:rsidRPr="002110E9">
              <w:rPr>
                <w:rFonts w:ascii="Helvetica" w:hAnsi="Helvetica"/>
                <w:b/>
                <w:bCs/>
                <w:sz w:val="18"/>
                <w:szCs w:val="18"/>
                <w:u w:val="single" w:color="000000"/>
              </w:rPr>
              <w:t>Creating:</w:t>
            </w:r>
            <w:r w:rsidRPr="002110E9">
              <w:rPr>
                <w:rFonts w:ascii="Helvetica" w:hAnsi="Helvetica"/>
                <w:b/>
                <w:bCs/>
                <w:sz w:val="18"/>
                <w:szCs w:val="18"/>
                <w:u w:color="000000"/>
              </w:rPr>
              <w:t xml:space="preserve"> </w:t>
            </w:r>
          </w:p>
          <w:p w14:paraId="3E2388E2" w14:textId="77777777" w:rsidR="00A35349" w:rsidRPr="002110E9" w:rsidRDefault="00740F1B">
            <w:pPr>
              <w:pStyle w:val="Default"/>
              <w:spacing w:before="0"/>
              <w:jc w:val="both"/>
              <w:rPr>
                <w:rFonts w:ascii="Helvetica Light" w:eastAsia="Helvetica Light" w:hAnsi="Helvetica Light" w:cs="Helvetica Light"/>
                <w:sz w:val="18"/>
                <w:szCs w:val="18"/>
                <w:u w:color="000000"/>
              </w:rPr>
            </w:pPr>
            <w:r w:rsidRPr="002110E9">
              <w:rPr>
                <w:rFonts w:ascii="Helvetica Light" w:hAnsi="Helvetica Light"/>
                <w:sz w:val="18"/>
                <w:szCs w:val="18"/>
                <w:u w:color="000000"/>
              </w:rPr>
              <w:t>Work with others to create an ensemble scene</w:t>
            </w:r>
          </w:p>
          <w:p w14:paraId="744725DB" w14:textId="77777777" w:rsidR="00A35349" w:rsidRPr="002110E9" w:rsidRDefault="00A35349">
            <w:pPr>
              <w:pStyle w:val="Default"/>
              <w:spacing w:before="0"/>
              <w:jc w:val="both"/>
              <w:rPr>
                <w:rFonts w:ascii="Helvetica Light" w:eastAsia="Helvetica Light" w:hAnsi="Helvetica Light" w:cs="Helvetica Light"/>
                <w:sz w:val="18"/>
                <w:szCs w:val="18"/>
                <w:u w:color="000000"/>
              </w:rPr>
            </w:pPr>
          </w:p>
          <w:p w14:paraId="68844801" w14:textId="77777777" w:rsidR="00A35349" w:rsidRPr="002110E9" w:rsidRDefault="00740F1B">
            <w:pPr>
              <w:pStyle w:val="Default"/>
              <w:numPr>
                <w:ilvl w:val="0"/>
                <w:numId w:val="6"/>
              </w:numPr>
              <w:spacing w:before="0"/>
              <w:jc w:val="both"/>
              <w:rPr>
                <w:rFonts w:ascii="Helvetica Light" w:hAnsi="Helvetica Light"/>
                <w:sz w:val="18"/>
                <w:szCs w:val="18"/>
                <w:u w:color="000000"/>
              </w:rPr>
            </w:pPr>
            <w:r w:rsidRPr="002110E9">
              <w:rPr>
                <w:rFonts w:ascii="Helvetica" w:hAnsi="Helvetica"/>
                <w:b/>
                <w:bCs/>
                <w:sz w:val="18"/>
                <w:szCs w:val="18"/>
                <w:u w:val="single" w:color="000000"/>
              </w:rPr>
              <w:t>Performing</w:t>
            </w:r>
            <w:r w:rsidRPr="002110E9">
              <w:rPr>
                <w:rFonts w:ascii="Helvetica" w:hAnsi="Helvetica"/>
                <w:b/>
                <w:bCs/>
                <w:sz w:val="18"/>
                <w:szCs w:val="18"/>
                <w:u w:color="000000"/>
              </w:rPr>
              <w:t>:</w:t>
            </w:r>
          </w:p>
          <w:p w14:paraId="35CB3B89" w14:textId="77777777" w:rsidR="00A35349" w:rsidRPr="002110E9" w:rsidRDefault="00740F1B">
            <w:pPr>
              <w:pStyle w:val="Default"/>
              <w:spacing w:before="0"/>
              <w:jc w:val="both"/>
              <w:rPr>
                <w:rFonts w:ascii="Helvetica" w:eastAsia="Helvetica" w:hAnsi="Helvetica" w:cs="Helvetica"/>
                <w:b/>
                <w:bCs/>
                <w:sz w:val="18"/>
                <w:szCs w:val="18"/>
                <w:u w:color="000000"/>
              </w:rPr>
            </w:pPr>
            <w:r w:rsidRPr="002110E9">
              <w:rPr>
                <w:rFonts w:ascii="Helvetica Light" w:hAnsi="Helvetica Light"/>
                <w:sz w:val="18"/>
                <w:szCs w:val="18"/>
                <w:u w:color="000000"/>
              </w:rPr>
              <w:t>As a performer use basic vocal and physical skills to portray a character</w:t>
            </w:r>
            <w:r w:rsidRPr="002110E9">
              <w:rPr>
                <w:rFonts w:ascii="Helvetica" w:hAnsi="Helvetica"/>
                <w:b/>
                <w:bCs/>
                <w:sz w:val="18"/>
                <w:szCs w:val="18"/>
                <w:u w:color="000000"/>
              </w:rPr>
              <w:t xml:space="preserve"> / </w:t>
            </w:r>
            <w:r w:rsidRPr="002110E9">
              <w:rPr>
                <w:rFonts w:ascii="Helvetica Light" w:hAnsi="Helvetica Light"/>
                <w:sz w:val="18"/>
                <w:szCs w:val="18"/>
                <w:u w:color="000000"/>
              </w:rPr>
              <w:t>situation from the story</w:t>
            </w:r>
          </w:p>
          <w:p w14:paraId="50B7C332" w14:textId="77777777" w:rsidR="00A35349" w:rsidRPr="002110E9" w:rsidRDefault="00A35349">
            <w:pPr>
              <w:pStyle w:val="Default"/>
              <w:spacing w:before="0"/>
              <w:jc w:val="both"/>
              <w:rPr>
                <w:rFonts w:ascii="Helvetica" w:eastAsia="Helvetica" w:hAnsi="Helvetica" w:cs="Helvetica"/>
                <w:b/>
                <w:bCs/>
                <w:sz w:val="18"/>
                <w:szCs w:val="18"/>
                <w:u w:color="000000"/>
              </w:rPr>
            </w:pPr>
          </w:p>
          <w:p w14:paraId="34C8397E" w14:textId="77777777" w:rsidR="00A35349" w:rsidRPr="002110E9" w:rsidRDefault="00740F1B">
            <w:pPr>
              <w:pStyle w:val="Default"/>
              <w:numPr>
                <w:ilvl w:val="0"/>
                <w:numId w:val="6"/>
              </w:numPr>
              <w:spacing w:before="0"/>
              <w:jc w:val="both"/>
              <w:rPr>
                <w:rFonts w:ascii="Helvetica Light" w:hAnsi="Helvetica Light"/>
                <w:sz w:val="18"/>
                <w:szCs w:val="18"/>
                <w:u w:color="000000"/>
              </w:rPr>
            </w:pPr>
            <w:r w:rsidRPr="002110E9">
              <w:rPr>
                <w:rFonts w:ascii="Helvetica" w:hAnsi="Helvetica"/>
                <w:b/>
                <w:bCs/>
                <w:sz w:val="18"/>
                <w:szCs w:val="18"/>
                <w:u w:val="single" w:color="000000"/>
              </w:rPr>
              <w:t>Responding:</w:t>
            </w:r>
            <w:r w:rsidRPr="002110E9">
              <w:rPr>
                <w:rFonts w:ascii="Helvetica Light" w:hAnsi="Helvetica Light"/>
                <w:sz w:val="18"/>
                <w:szCs w:val="18"/>
                <w:u w:color="000000"/>
              </w:rPr>
              <w:t xml:space="preserve"> </w:t>
            </w:r>
          </w:p>
          <w:p w14:paraId="005278EF" w14:textId="77777777" w:rsidR="00A35349" w:rsidRPr="002110E9" w:rsidRDefault="00740F1B">
            <w:pPr>
              <w:pStyle w:val="Default"/>
              <w:spacing w:before="0"/>
              <w:jc w:val="both"/>
              <w:rPr>
                <w:rFonts w:ascii="Helvetica Light" w:eastAsia="Helvetica Light" w:hAnsi="Helvetica Light" w:cs="Helvetica Light"/>
                <w:sz w:val="18"/>
                <w:szCs w:val="18"/>
                <w:u w:color="000000"/>
              </w:rPr>
            </w:pPr>
            <w:proofErr w:type="spellStart"/>
            <w:r w:rsidRPr="002110E9">
              <w:rPr>
                <w:rFonts w:ascii="Helvetica Light" w:hAnsi="Helvetica Light"/>
                <w:sz w:val="18"/>
                <w:szCs w:val="18"/>
                <w:u w:color="000000"/>
              </w:rPr>
              <w:t>Self assessment</w:t>
            </w:r>
            <w:proofErr w:type="spellEnd"/>
            <w:r w:rsidRPr="002110E9">
              <w:rPr>
                <w:rFonts w:ascii="Helvetica Light" w:hAnsi="Helvetica Light"/>
                <w:sz w:val="18"/>
                <w:szCs w:val="18"/>
                <w:u w:color="000000"/>
              </w:rPr>
              <w:t xml:space="preserve"> of Practical work</w:t>
            </w:r>
          </w:p>
          <w:p w14:paraId="76F61A59" w14:textId="77777777" w:rsidR="00A35349" w:rsidRPr="002110E9" w:rsidRDefault="00A35349">
            <w:pPr>
              <w:pStyle w:val="Default"/>
              <w:spacing w:before="0"/>
              <w:jc w:val="both"/>
              <w:rPr>
                <w:rFonts w:ascii="Helvetica Light" w:eastAsia="Helvetica Light" w:hAnsi="Helvetica Light" w:cs="Helvetica Light"/>
                <w:sz w:val="18"/>
                <w:szCs w:val="18"/>
                <w:u w:color="000000"/>
              </w:rPr>
            </w:pPr>
          </w:p>
          <w:p w14:paraId="5A5DCB02" w14:textId="77777777" w:rsidR="00A35349" w:rsidRPr="002110E9" w:rsidRDefault="00A35349">
            <w:pPr>
              <w:pStyle w:val="Default"/>
              <w:spacing w:before="0"/>
              <w:jc w:val="both"/>
              <w:rPr>
                <w:rFonts w:ascii="Helvetica Light" w:eastAsia="Helvetica Light" w:hAnsi="Helvetica Light" w:cs="Helvetica Light"/>
                <w:sz w:val="18"/>
                <w:szCs w:val="18"/>
                <w:u w:color="000000"/>
              </w:rPr>
            </w:pPr>
          </w:p>
          <w:p w14:paraId="5B41EB8F" w14:textId="77777777" w:rsidR="00A35349" w:rsidRPr="002110E9" w:rsidRDefault="00A35349">
            <w:pPr>
              <w:pStyle w:val="Default"/>
              <w:spacing w:before="0"/>
              <w:jc w:val="both"/>
              <w:rPr>
                <w:rFonts w:ascii="Helvetica Light" w:eastAsia="Helvetica Light" w:hAnsi="Helvetica Light" w:cs="Helvetica Light"/>
                <w:sz w:val="18"/>
                <w:szCs w:val="18"/>
                <w:u w:color="000000"/>
              </w:rPr>
            </w:pPr>
          </w:p>
          <w:p w14:paraId="0AF6B301" w14:textId="77777777" w:rsidR="00A35349" w:rsidRPr="002110E9" w:rsidRDefault="00740F1B">
            <w:pPr>
              <w:pStyle w:val="Default"/>
              <w:spacing w:before="0"/>
              <w:jc w:val="both"/>
              <w:rPr>
                <w:rFonts w:ascii="Helvetica" w:eastAsia="Helvetica" w:hAnsi="Helvetica" w:cs="Helvetica"/>
                <w:b/>
                <w:bCs/>
                <w:sz w:val="18"/>
                <w:szCs w:val="18"/>
                <w:u w:color="000000"/>
              </w:rPr>
            </w:pPr>
            <w:r w:rsidRPr="002110E9">
              <w:rPr>
                <w:rFonts w:ascii="Helvetica" w:hAnsi="Helvetica"/>
                <w:b/>
                <w:bCs/>
                <w:sz w:val="18"/>
                <w:szCs w:val="18"/>
                <w:u w:val="single" w:color="000000"/>
              </w:rPr>
              <w:t>Creating:</w:t>
            </w:r>
            <w:r w:rsidRPr="002110E9">
              <w:rPr>
                <w:rFonts w:ascii="Helvetica" w:hAnsi="Helvetica"/>
                <w:b/>
                <w:bCs/>
                <w:sz w:val="18"/>
                <w:szCs w:val="18"/>
                <w:u w:color="000000"/>
              </w:rPr>
              <w:t xml:space="preserve"> </w:t>
            </w:r>
          </w:p>
          <w:p w14:paraId="353DEFFA" w14:textId="77777777" w:rsidR="00A35349" w:rsidRPr="002110E9" w:rsidRDefault="00740F1B">
            <w:pPr>
              <w:pStyle w:val="Default"/>
              <w:spacing w:before="0"/>
              <w:jc w:val="both"/>
              <w:rPr>
                <w:rFonts w:ascii="Helvetica Light" w:eastAsia="Helvetica Light" w:hAnsi="Helvetica Light" w:cs="Helvetica Light"/>
                <w:sz w:val="18"/>
                <w:szCs w:val="18"/>
                <w:u w:color="000000"/>
              </w:rPr>
            </w:pPr>
            <w:r w:rsidRPr="002110E9">
              <w:rPr>
                <w:rFonts w:ascii="Helvetica Light" w:hAnsi="Helvetica Light"/>
                <w:sz w:val="18"/>
                <w:szCs w:val="18"/>
                <w:u w:color="000000"/>
              </w:rPr>
              <w:t>Work with others to create an ensemble scene</w:t>
            </w:r>
          </w:p>
          <w:p w14:paraId="242C0FA8" w14:textId="77777777" w:rsidR="00A35349" w:rsidRPr="002110E9" w:rsidRDefault="00A35349">
            <w:pPr>
              <w:pStyle w:val="Default"/>
              <w:spacing w:before="0"/>
              <w:jc w:val="both"/>
              <w:rPr>
                <w:rFonts w:ascii="Helvetica Light" w:eastAsia="Helvetica Light" w:hAnsi="Helvetica Light" w:cs="Helvetica Light"/>
                <w:sz w:val="18"/>
                <w:szCs w:val="18"/>
                <w:u w:color="000000"/>
              </w:rPr>
            </w:pPr>
          </w:p>
          <w:p w14:paraId="49615E99" w14:textId="77777777" w:rsidR="00A35349" w:rsidRPr="002110E9" w:rsidRDefault="00740F1B">
            <w:pPr>
              <w:pStyle w:val="Default"/>
              <w:numPr>
                <w:ilvl w:val="0"/>
                <w:numId w:val="6"/>
              </w:numPr>
              <w:spacing w:before="0"/>
              <w:jc w:val="both"/>
              <w:rPr>
                <w:rFonts w:ascii="Helvetica Light" w:hAnsi="Helvetica Light"/>
                <w:sz w:val="18"/>
                <w:szCs w:val="18"/>
                <w:u w:color="000000"/>
              </w:rPr>
            </w:pPr>
            <w:r w:rsidRPr="002110E9">
              <w:rPr>
                <w:rFonts w:ascii="Helvetica" w:hAnsi="Helvetica"/>
                <w:b/>
                <w:bCs/>
                <w:sz w:val="18"/>
                <w:szCs w:val="18"/>
                <w:u w:val="single" w:color="000000"/>
              </w:rPr>
              <w:t>Performing</w:t>
            </w:r>
            <w:r w:rsidRPr="002110E9">
              <w:rPr>
                <w:rFonts w:ascii="Helvetica" w:hAnsi="Helvetica"/>
                <w:b/>
                <w:bCs/>
                <w:sz w:val="18"/>
                <w:szCs w:val="18"/>
                <w:u w:color="000000"/>
              </w:rPr>
              <w:t>:</w:t>
            </w:r>
          </w:p>
          <w:p w14:paraId="3776E0C2" w14:textId="77777777" w:rsidR="00A35349" w:rsidRPr="002110E9" w:rsidRDefault="00740F1B">
            <w:pPr>
              <w:pStyle w:val="Default"/>
              <w:spacing w:before="0"/>
              <w:jc w:val="both"/>
              <w:rPr>
                <w:rFonts w:ascii="Helvetica" w:eastAsia="Helvetica" w:hAnsi="Helvetica" w:cs="Helvetica"/>
                <w:b/>
                <w:bCs/>
                <w:sz w:val="18"/>
                <w:szCs w:val="18"/>
                <w:u w:color="000000"/>
              </w:rPr>
            </w:pPr>
            <w:r w:rsidRPr="002110E9">
              <w:rPr>
                <w:rFonts w:ascii="Helvetica Light" w:hAnsi="Helvetica Light"/>
                <w:sz w:val="18"/>
                <w:szCs w:val="18"/>
                <w:u w:color="000000"/>
              </w:rPr>
              <w:t>As a performer use basic vocal and physical skills to portray a character</w:t>
            </w:r>
            <w:r w:rsidRPr="002110E9">
              <w:rPr>
                <w:rFonts w:ascii="Helvetica" w:hAnsi="Helvetica"/>
                <w:b/>
                <w:bCs/>
                <w:sz w:val="18"/>
                <w:szCs w:val="18"/>
                <w:u w:color="000000"/>
              </w:rPr>
              <w:t xml:space="preserve"> / </w:t>
            </w:r>
            <w:r w:rsidRPr="002110E9">
              <w:rPr>
                <w:rFonts w:ascii="Helvetica Light" w:hAnsi="Helvetica Light"/>
                <w:sz w:val="18"/>
                <w:szCs w:val="18"/>
                <w:u w:color="000000"/>
              </w:rPr>
              <w:t>situation from the story</w:t>
            </w:r>
          </w:p>
          <w:p w14:paraId="66994FC3" w14:textId="77777777" w:rsidR="00A35349" w:rsidRPr="002110E9" w:rsidRDefault="00A35349">
            <w:pPr>
              <w:pStyle w:val="Default"/>
              <w:spacing w:before="0"/>
              <w:jc w:val="both"/>
              <w:rPr>
                <w:rFonts w:ascii="Helvetica" w:eastAsia="Helvetica" w:hAnsi="Helvetica" w:cs="Helvetica"/>
                <w:b/>
                <w:bCs/>
                <w:sz w:val="18"/>
                <w:szCs w:val="18"/>
                <w:u w:color="000000"/>
              </w:rPr>
            </w:pPr>
          </w:p>
          <w:p w14:paraId="2295CB27" w14:textId="77777777" w:rsidR="00A35349" w:rsidRPr="002110E9" w:rsidRDefault="00740F1B">
            <w:pPr>
              <w:pStyle w:val="Default"/>
              <w:numPr>
                <w:ilvl w:val="0"/>
                <w:numId w:val="6"/>
              </w:numPr>
              <w:spacing w:before="0"/>
              <w:jc w:val="both"/>
              <w:rPr>
                <w:rFonts w:ascii="Helvetica Light" w:hAnsi="Helvetica Light"/>
                <w:sz w:val="18"/>
                <w:szCs w:val="18"/>
                <w:u w:color="000000"/>
              </w:rPr>
            </w:pPr>
            <w:r w:rsidRPr="002110E9">
              <w:rPr>
                <w:rFonts w:ascii="Helvetica" w:hAnsi="Helvetica"/>
                <w:b/>
                <w:bCs/>
                <w:sz w:val="18"/>
                <w:szCs w:val="18"/>
                <w:u w:val="single" w:color="000000"/>
              </w:rPr>
              <w:t>Responding:</w:t>
            </w:r>
            <w:r w:rsidRPr="002110E9">
              <w:rPr>
                <w:rFonts w:ascii="Helvetica Light" w:hAnsi="Helvetica Light"/>
                <w:sz w:val="18"/>
                <w:szCs w:val="18"/>
                <w:u w:color="000000"/>
              </w:rPr>
              <w:t xml:space="preserve"> </w:t>
            </w:r>
          </w:p>
          <w:p w14:paraId="679F4C71" w14:textId="77777777" w:rsidR="00A35349" w:rsidRPr="002110E9" w:rsidRDefault="00740F1B">
            <w:pPr>
              <w:pStyle w:val="Default"/>
              <w:spacing w:before="0"/>
              <w:jc w:val="both"/>
              <w:rPr>
                <w:sz w:val="18"/>
                <w:szCs w:val="18"/>
              </w:rPr>
            </w:pPr>
            <w:proofErr w:type="spellStart"/>
            <w:r w:rsidRPr="002110E9">
              <w:rPr>
                <w:rFonts w:ascii="Helvetica Light" w:hAnsi="Helvetica Light"/>
                <w:sz w:val="18"/>
                <w:szCs w:val="18"/>
                <w:u w:color="000000"/>
              </w:rPr>
              <w:t>Self assessment</w:t>
            </w:r>
            <w:proofErr w:type="spellEnd"/>
            <w:r w:rsidRPr="002110E9">
              <w:rPr>
                <w:rFonts w:ascii="Helvetica Light" w:hAnsi="Helvetica Light"/>
                <w:sz w:val="18"/>
                <w:szCs w:val="18"/>
                <w:u w:color="000000"/>
              </w:rPr>
              <w:t xml:space="preserve"> of Practical work</w:t>
            </w:r>
          </w:p>
        </w:tc>
      </w:tr>
      <w:tr w:rsidR="00A35349" w:rsidRPr="002110E9" w14:paraId="1AE30C60" w14:textId="77777777" w:rsidTr="00391348">
        <w:trPr>
          <w:trHeight w:val="2661"/>
        </w:trPr>
        <w:tc>
          <w:tcPr>
            <w:tcW w:w="846" w:type="dxa"/>
            <w:vMerge/>
            <w:tcBorders>
              <w:top w:val="single" w:sz="4" w:space="0" w:color="000000"/>
              <w:left w:val="single" w:sz="4" w:space="0" w:color="000000"/>
              <w:bottom w:val="single" w:sz="4" w:space="0" w:color="000000"/>
              <w:right w:val="single" w:sz="4" w:space="0" w:color="000000"/>
            </w:tcBorders>
            <w:shd w:val="clear" w:color="auto" w:fill="E9EEF7"/>
          </w:tcPr>
          <w:p w14:paraId="0CB6E6CE" w14:textId="77777777" w:rsidR="00A35349" w:rsidRPr="002110E9" w:rsidRDefault="00A35349">
            <w:pPr>
              <w:rPr>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11DB0"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Term 2</w:t>
            </w:r>
          </w:p>
          <w:p w14:paraId="0E9CD344" w14:textId="77777777" w:rsidR="00A35349" w:rsidRPr="002110E9" w:rsidRDefault="00A35349">
            <w:pPr>
              <w:pStyle w:val="NoSpacing"/>
              <w:jc w:val="both"/>
              <w:rPr>
                <w:rFonts w:ascii="Helvetica Light" w:eastAsia="Helvetica Light" w:hAnsi="Helvetica Light" w:cs="Helvetica Light"/>
                <w:sz w:val="18"/>
                <w:szCs w:val="18"/>
              </w:rPr>
            </w:pPr>
          </w:p>
          <w:p w14:paraId="31618184" w14:textId="77777777" w:rsidR="00A35349" w:rsidRPr="002110E9" w:rsidRDefault="00A35349">
            <w:pPr>
              <w:pStyle w:val="NoSpacing"/>
              <w:jc w:val="both"/>
              <w:rPr>
                <w:rFonts w:ascii="Helvetica Light" w:eastAsia="Helvetica Light" w:hAnsi="Helvetica Light" w:cs="Helvetica Light"/>
                <w:sz w:val="18"/>
                <w:szCs w:val="18"/>
              </w:rPr>
            </w:pPr>
          </w:p>
          <w:p w14:paraId="04B26612" w14:textId="77777777" w:rsidR="00A35349" w:rsidRPr="002110E9" w:rsidRDefault="00A35349">
            <w:pPr>
              <w:pStyle w:val="NoSpacing"/>
              <w:jc w:val="both"/>
              <w:rPr>
                <w:sz w:val="18"/>
                <w:szCs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09D3F" w14:textId="6B05F618" w:rsidR="00C91CEF" w:rsidRPr="00B6244C" w:rsidRDefault="00C91CEF" w:rsidP="00C91CEF">
            <w:pPr>
              <w:pStyle w:val="Body"/>
              <w:spacing w:after="0" w:line="240" w:lineRule="auto"/>
              <w:jc w:val="both"/>
              <w:rPr>
                <w:rFonts w:ascii="Helvetica" w:hAnsi="Helvetica"/>
                <w:b/>
                <w:bCs/>
                <w:sz w:val="18"/>
                <w:szCs w:val="18"/>
                <w:lang w:val="en-US"/>
              </w:rPr>
            </w:pPr>
            <w:r w:rsidRPr="00B6244C">
              <w:rPr>
                <w:rFonts w:ascii="Helvetica" w:hAnsi="Helvetica"/>
                <w:b/>
                <w:bCs/>
                <w:sz w:val="18"/>
                <w:szCs w:val="18"/>
                <w:lang w:val="en-US"/>
              </w:rPr>
              <w:t>Greek Theatre</w:t>
            </w:r>
            <w:r w:rsidR="00036A09">
              <w:rPr>
                <w:rFonts w:ascii="Helvetica" w:hAnsi="Helvetica"/>
                <w:b/>
                <w:bCs/>
                <w:sz w:val="18"/>
                <w:szCs w:val="18"/>
                <w:lang w:val="en-US"/>
              </w:rPr>
              <w:t xml:space="preserve"> &amp; Story Telling</w:t>
            </w:r>
          </w:p>
          <w:p w14:paraId="1EFD37DB" w14:textId="77777777" w:rsidR="00C91CEF" w:rsidRPr="00B6244C" w:rsidRDefault="00C91CEF" w:rsidP="00C91CEF">
            <w:pPr>
              <w:pStyle w:val="Body"/>
              <w:spacing w:after="0" w:line="240" w:lineRule="auto"/>
              <w:jc w:val="both"/>
              <w:rPr>
                <w:rFonts w:ascii="Helvetica Light" w:eastAsia="Helvetica Light" w:hAnsi="Helvetica Light" w:cs="Helvetica Light"/>
                <w:sz w:val="18"/>
                <w:szCs w:val="18"/>
              </w:rPr>
            </w:pPr>
            <w:r w:rsidRPr="00B6244C">
              <w:rPr>
                <w:rFonts w:ascii="Helvetica Light" w:hAnsi="Helvetica Light"/>
                <w:sz w:val="18"/>
                <w:szCs w:val="18"/>
                <w:lang w:val="en-US"/>
              </w:rPr>
              <w:t xml:space="preserve">Students will be exploring the Origins of Theatre by studying the history of Ancient Greek Theatre. They will be using Ancient Greek theatre methodologies and theatre practice, such as Choral speech/movement, and chamber theatre </w:t>
            </w:r>
            <w:proofErr w:type="gramStart"/>
            <w:r w:rsidRPr="00B6244C">
              <w:rPr>
                <w:rFonts w:ascii="Helvetica Light" w:hAnsi="Helvetica Light"/>
                <w:sz w:val="18"/>
                <w:szCs w:val="18"/>
                <w:lang w:val="en-US"/>
              </w:rPr>
              <w:t>to  create</w:t>
            </w:r>
            <w:proofErr w:type="gramEnd"/>
            <w:r w:rsidRPr="00B6244C">
              <w:rPr>
                <w:rFonts w:ascii="Helvetica Light" w:hAnsi="Helvetica Light"/>
                <w:sz w:val="18"/>
                <w:szCs w:val="18"/>
                <w:lang w:val="en-US"/>
              </w:rPr>
              <w:t xml:space="preserve"> Drama work. </w:t>
            </w:r>
          </w:p>
          <w:p w14:paraId="73548859" w14:textId="77777777" w:rsidR="00C91CEF" w:rsidRPr="00B6244C" w:rsidRDefault="00C91CEF" w:rsidP="00C91CEF">
            <w:pPr>
              <w:pStyle w:val="Body"/>
              <w:spacing w:after="0" w:line="240" w:lineRule="auto"/>
              <w:jc w:val="both"/>
              <w:rPr>
                <w:rFonts w:ascii="Helvetica Light" w:eastAsia="Helvetica Light" w:hAnsi="Helvetica Light" w:cs="Helvetica Light"/>
                <w:sz w:val="18"/>
                <w:szCs w:val="18"/>
              </w:rPr>
            </w:pPr>
            <w:r w:rsidRPr="00B6244C">
              <w:rPr>
                <w:rFonts w:ascii="Helvetica Light" w:hAnsi="Helvetica Light"/>
                <w:sz w:val="18"/>
                <w:szCs w:val="18"/>
                <w:lang w:val="en-US"/>
              </w:rPr>
              <w:t xml:space="preserve">Students will follow the story of Oedipus the King. </w:t>
            </w:r>
          </w:p>
          <w:p w14:paraId="029BDFAA" w14:textId="7858F250" w:rsidR="00A35349" w:rsidRPr="00C91CEF" w:rsidRDefault="00C91CEF" w:rsidP="00C91CEF">
            <w:pPr>
              <w:pStyle w:val="Body"/>
              <w:spacing w:after="0" w:line="240" w:lineRule="auto"/>
              <w:jc w:val="both"/>
              <w:rPr>
                <w:rFonts w:ascii="Helvetica Light" w:eastAsia="Helvetica Light" w:hAnsi="Helvetica Light" w:cs="Helvetica Light"/>
                <w:sz w:val="18"/>
                <w:szCs w:val="18"/>
              </w:rPr>
            </w:pPr>
            <w:r w:rsidRPr="00B6244C">
              <w:rPr>
                <w:rFonts w:ascii="Helvetica" w:hAnsi="Helvetica"/>
                <w:b/>
                <w:bCs/>
                <w:sz w:val="18"/>
                <w:szCs w:val="18"/>
                <w:u w:val="single"/>
                <w:lang w:val="en-US"/>
              </w:rPr>
              <w:t>Drama Focus</w:t>
            </w:r>
            <w:r w:rsidRPr="00B6244C">
              <w:rPr>
                <w:rFonts w:ascii="Helvetica Light" w:hAnsi="Helvetica Light"/>
                <w:sz w:val="18"/>
                <w:szCs w:val="18"/>
                <w:lang w:val="en-US"/>
              </w:rPr>
              <w:t>: Ensemble work</w:t>
            </w:r>
            <w:r w:rsidR="00740F1B" w:rsidRPr="002110E9">
              <w:rPr>
                <w:rFonts w:ascii="Helvetica" w:hAnsi="Helvetica"/>
                <w:b/>
                <w:bCs/>
                <w:color w:val="FF2600"/>
                <w:sz w:val="18"/>
                <w:szCs w:val="18"/>
                <w:u w:val="single"/>
              </w:rPr>
              <w:t>Drama Focus</w:t>
            </w:r>
            <w:r w:rsidR="00740F1B" w:rsidRPr="002110E9">
              <w:rPr>
                <w:rFonts w:ascii="Helvetica" w:hAnsi="Helvetica"/>
                <w:b/>
                <w:bCs/>
                <w:sz w:val="18"/>
                <w:szCs w:val="18"/>
                <w:u w:val="single"/>
              </w:rPr>
              <w:t xml:space="preserve">: </w:t>
            </w:r>
          </w:p>
          <w:p w14:paraId="30E02BD0"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 xml:space="preserve">Understanding style </w:t>
            </w:r>
          </w:p>
          <w:p w14:paraId="7800676F" w14:textId="69028DD0"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Basic Theatre History</w:t>
            </w:r>
          </w:p>
          <w:p w14:paraId="428D091B" w14:textId="77777777" w:rsidR="00A35349" w:rsidRPr="002110E9" w:rsidRDefault="00740F1B">
            <w:pPr>
              <w:pStyle w:val="NoSpacing"/>
              <w:numPr>
                <w:ilvl w:val="0"/>
                <w:numId w:val="7"/>
              </w:numPr>
              <w:jc w:val="both"/>
              <w:rPr>
                <w:rFonts w:ascii="Helvetica" w:hAnsi="Helvetica"/>
                <w:b/>
                <w:bCs/>
                <w:sz w:val="18"/>
                <w:szCs w:val="18"/>
              </w:rPr>
            </w:pPr>
            <w:r w:rsidRPr="002110E9">
              <w:rPr>
                <w:rFonts w:ascii="Helvetica" w:hAnsi="Helvetica"/>
                <w:b/>
                <w:bCs/>
                <w:sz w:val="18"/>
                <w:szCs w:val="18"/>
              </w:rPr>
              <w:t xml:space="preserve"> Story Telling  </w:t>
            </w:r>
          </w:p>
          <w:p w14:paraId="0D2E7B47" w14:textId="77777777" w:rsidR="00A35349" w:rsidRPr="002110E9" w:rsidRDefault="00740F1B">
            <w:pPr>
              <w:pStyle w:val="NoSpacing"/>
              <w:jc w:val="both"/>
              <w:rPr>
                <w:rFonts w:ascii="Helvetica" w:eastAsia="Helvetica" w:hAnsi="Helvetica" w:cs="Helvetica"/>
                <w:b/>
                <w:bCs/>
                <w:sz w:val="18"/>
                <w:szCs w:val="18"/>
                <w:u w:val="single"/>
              </w:rPr>
            </w:pPr>
            <w:r w:rsidRPr="002110E9">
              <w:rPr>
                <w:rFonts w:ascii="Helvetica" w:hAnsi="Helvetica"/>
                <w:b/>
                <w:bCs/>
                <w:color w:val="FF2600"/>
                <w:sz w:val="18"/>
                <w:szCs w:val="18"/>
                <w:u w:val="single"/>
              </w:rPr>
              <w:t>Drama Focus</w:t>
            </w:r>
            <w:r w:rsidRPr="002110E9">
              <w:rPr>
                <w:rFonts w:ascii="Helvetica" w:hAnsi="Helvetica"/>
                <w:b/>
                <w:bCs/>
                <w:sz w:val="18"/>
                <w:szCs w:val="18"/>
                <w:u w:val="single"/>
              </w:rPr>
              <w:t xml:space="preserve">: </w:t>
            </w:r>
          </w:p>
          <w:p w14:paraId="4B3C0824"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Communicating a Narrative</w:t>
            </w:r>
          </w:p>
          <w:p w14:paraId="03F1C152" w14:textId="163A413F" w:rsidR="00A35349" w:rsidRPr="002110E9" w:rsidRDefault="00740F1B">
            <w:pPr>
              <w:pStyle w:val="NoSpacing"/>
              <w:jc w:val="both"/>
              <w:rPr>
                <w:rFonts w:ascii="Helvetica" w:eastAsia="Helvetica" w:hAnsi="Helvetica" w:cs="Helvetica"/>
                <w:b/>
                <w:bCs/>
                <w:sz w:val="18"/>
                <w:szCs w:val="18"/>
                <w:u w:val="single"/>
              </w:rPr>
            </w:pPr>
            <w:r w:rsidRPr="002110E9">
              <w:rPr>
                <w:rFonts w:ascii="Helvetica Light" w:hAnsi="Helvetica Light"/>
                <w:sz w:val="18"/>
                <w:szCs w:val="18"/>
              </w:rPr>
              <w:t>Applying Reh</w:t>
            </w:r>
            <w:r w:rsidR="002110E9">
              <w:rPr>
                <w:rFonts w:ascii="Helvetica Light" w:hAnsi="Helvetica Light"/>
                <w:sz w:val="18"/>
                <w:szCs w:val="18"/>
              </w:rPr>
              <w:t>e</w:t>
            </w:r>
            <w:r w:rsidRPr="002110E9">
              <w:rPr>
                <w:rFonts w:ascii="Helvetica Light" w:hAnsi="Helvetica Light"/>
                <w:sz w:val="18"/>
                <w:szCs w:val="18"/>
              </w:rPr>
              <w:t>arsal Techniques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21804" w14:textId="77777777" w:rsidR="00A35349" w:rsidRPr="002110E9" w:rsidRDefault="00740F1B">
            <w:pPr>
              <w:pStyle w:val="Default"/>
              <w:spacing w:before="0"/>
              <w:jc w:val="both"/>
              <w:rPr>
                <w:rFonts w:ascii="Helvetica" w:eastAsia="Helvetica" w:hAnsi="Helvetica" w:cs="Helvetica"/>
                <w:b/>
                <w:bCs/>
                <w:sz w:val="18"/>
                <w:szCs w:val="18"/>
                <w:u w:color="000000"/>
              </w:rPr>
            </w:pPr>
            <w:r w:rsidRPr="002110E9">
              <w:rPr>
                <w:rFonts w:ascii="Helvetica" w:hAnsi="Helvetica"/>
                <w:b/>
                <w:bCs/>
                <w:sz w:val="18"/>
                <w:szCs w:val="18"/>
                <w:u w:val="single" w:color="000000"/>
              </w:rPr>
              <w:t>Creating:</w:t>
            </w:r>
            <w:r w:rsidRPr="002110E9">
              <w:rPr>
                <w:rFonts w:ascii="Helvetica" w:hAnsi="Helvetica"/>
                <w:b/>
                <w:bCs/>
                <w:sz w:val="18"/>
                <w:szCs w:val="18"/>
                <w:u w:color="000000"/>
              </w:rPr>
              <w:t xml:space="preserve"> </w:t>
            </w:r>
          </w:p>
          <w:p w14:paraId="726AF78B" w14:textId="33D40757" w:rsidR="00A35349" w:rsidRPr="002110E9" w:rsidRDefault="00740F1B">
            <w:pPr>
              <w:pStyle w:val="Default"/>
              <w:spacing w:before="0"/>
              <w:jc w:val="both"/>
              <w:rPr>
                <w:rFonts w:ascii="Helvetica Light" w:eastAsia="Helvetica Light" w:hAnsi="Helvetica Light" w:cs="Helvetica Light"/>
                <w:sz w:val="18"/>
                <w:szCs w:val="18"/>
                <w:u w:color="000000"/>
              </w:rPr>
            </w:pPr>
            <w:r w:rsidRPr="002110E9">
              <w:rPr>
                <w:rFonts w:ascii="Helvetica Light" w:hAnsi="Helvetica Light"/>
                <w:sz w:val="18"/>
                <w:szCs w:val="18"/>
                <w:u w:color="000000"/>
              </w:rPr>
              <w:t xml:space="preserve">Work with others to create an ensemble piece of work in the style of </w:t>
            </w:r>
            <w:r w:rsidR="00012610">
              <w:rPr>
                <w:rFonts w:ascii="Helvetica Light" w:hAnsi="Helvetica Light"/>
                <w:sz w:val="18"/>
                <w:szCs w:val="18"/>
                <w:u w:color="000000"/>
              </w:rPr>
              <w:t>Greek Theatre</w:t>
            </w:r>
          </w:p>
          <w:p w14:paraId="0CA778D9" w14:textId="77777777" w:rsidR="00A35349" w:rsidRPr="002110E9" w:rsidRDefault="00740F1B">
            <w:pPr>
              <w:pStyle w:val="Default"/>
              <w:numPr>
                <w:ilvl w:val="0"/>
                <w:numId w:val="8"/>
              </w:numPr>
              <w:spacing w:before="0"/>
              <w:jc w:val="both"/>
              <w:rPr>
                <w:rFonts w:ascii="Helvetica Light" w:hAnsi="Helvetica Light"/>
                <w:sz w:val="18"/>
                <w:szCs w:val="18"/>
                <w:u w:color="000000"/>
              </w:rPr>
            </w:pPr>
            <w:r w:rsidRPr="002110E9">
              <w:rPr>
                <w:rFonts w:ascii="Helvetica" w:hAnsi="Helvetica"/>
                <w:b/>
                <w:bCs/>
                <w:sz w:val="18"/>
                <w:szCs w:val="18"/>
                <w:u w:val="single" w:color="000000"/>
              </w:rPr>
              <w:t>Performing</w:t>
            </w:r>
            <w:r w:rsidRPr="002110E9">
              <w:rPr>
                <w:rFonts w:ascii="Helvetica" w:hAnsi="Helvetica"/>
                <w:b/>
                <w:bCs/>
                <w:sz w:val="18"/>
                <w:szCs w:val="18"/>
                <w:u w:color="000000"/>
              </w:rPr>
              <w:t>:</w:t>
            </w:r>
          </w:p>
          <w:p w14:paraId="4E2A1E81" w14:textId="3312CB0D" w:rsidR="00A35349" w:rsidRPr="002110E9" w:rsidRDefault="00740F1B">
            <w:pPr>
              <w:pStyle w:val="Default"/>
              <w:spacing w:before="0"/>
              <w:jc w:val="both"/>
              <w:rPr>
                <w:rFonts w:ascii="Helvetica" w:eastAsia="Helvetica" w:hAnsi="Helvetica" w:cs="Helvetica"/>
                <w:b/>
                <w:bCs/>
                <w:sz w:val="18"/>
                <w:szCs w:val="18"/>
                <w:u w:color="000000"/>
              </w:rPr>
            </w:pPr>
            <w:r w:rsidRPr="002110E9">
              <w:rPr>
                <w:rFonts w:ascii="Helvetica Light" w:hAnsi="Helvetica Light"/>
                <w:sz w:val="18"/>
                <w:szCs w:val="18"/>
                <w:u w:color="000000"/>
              </w:rPr>
              <w:t>As a performer use basic vocal and physical skills to portray a character</w:t>
            </w:r>
            <w:r w:rsidRPr="002110E9">
              <w:rPr>
                <w:rFonts w:ascii="Helvetica" w:hAnsi="Helvetica"/>
                <w:b/>
                <w:bCs/>
                <w:sz w:val="18"/>
                <w:szCs w:val="18"/>
                <w:u w:color="000000"/>
              </w:rPr>
              <w:t xml:space="preserve"> / </w:t>
            </w:r>
            <w:r w:rsidRPr="002110E9">
              <w:rPr>
                <w:rFonts w:ascii="Helvetica Light" w:hAnsi="Helvetica Light"/>
                <w:sz w:val="18"/>
                <w:szCs w:val="18"/>
                <w:u w:color="000000"/>
              </w:rPr>
              <w:t>situation in the style of Melodrama</w:t>
            </w:r>
          </w:p>
          <w:p w14:paraId="40E12809" w14:textId="77777777" w:rsidR="00A35349" w:rsidRPr="002110E9" w:rsidRDefault="00740F1B">
            <w:pPr>
              <w:pStyle w:val="Default"/>
              <w:numPr>
                <w:ilvl w:val="0"/>
                <w:numId w:val="8"/>
              </w:numPr>
              <w:spacing w:before="0"/>
              <w:jc w:val="both"/>
              <w:rPr>
                <w:rFonts w:ascii="Helvetica Light" w:hAnsi="Helvetica Light"/>
                <w:sz w:val="18"/>
                <w:szCs w:val="18"/>
                <w:u w:color="000000"/>
              </w:rPr>
            </w:pPr>
            <w:r w:rsidRPr="002110E9">
              <w:rPr>
                <w:rFonts w:ascii="Helvetica" w:hAnsi="Helvetica"/>
                <w:b/>
                <w:bCs/>
                <w:sz w:val="18"/>
                <w:szCs w:val="18"/>
                <w:u w:val="single" w:color="000000"/>
              </w:rPr>
              <w:t>Responding:</w:t>
            </w:r>
            <w:r w:rsidRPr="002110E9">
              <w:rPr>
                <w:rFonts w:ascii="Helvetica Light" w:hAnsi="Helvetica Light"/>
                <w:sz w:val="18"/>
                <w:szCs w:val="18"/>
                <w:u w:color="000000"/>
              </w:rPr>
              <w:t xml:space="preserve"> </w:t>
            </w:r>
          </w:p>
          <w:p w14:paraId="18C9ADB3" w14:textId="77777777" w:rsidR="00A35349" w:rsidRPr="002110E9" w:rsidRDefault="00740F1B">
            <w:pPr>
              <w:pStyle w:val="Default"/>
              <w:spacing w:before="0"/>
              <w:jc w:val="both"/>
              <w:rPr>
                <w:rFonts w:ascii="Helvetica Light" w:eastAsia="Helvetica Light" w:hAnsi="Helvetica Light" w:cs="Helvetica Light"/>
                <w:sz w:val="18"/>
                <w:szCs w:val="18"/>
                <w:u w:color="000000"/>
              </w:rPr>
            </w:pPr>
            <w:proofErr w:type="spellStart"/>
            <w:r w:rsidRPr="002110E9">
              <w:rPr>
                <w:rFonts w:ascii="Helvetica Light" w:hAnsi="Helvetica Light"/>
                <w:sz w:val="18"/>
                <w:szCs w:val="18"/>
                <w:u w:color="000000"/>
              </w:rPr>
              <w:t>Self assessment</w:t>
            </w:r>
            <w:proofErr w:type="spellEnd"/>
            <w:r w:rsidRPr="002110E9">
              <w:rPr>
                <w:rFonts w:ascii="Helvetica Light" w:hAnsi="Helvetica Light"/>
                <w:sz w:val="18"/>
                <w:szCs w:val="18"/>
                <w:u w:color="000000"/>
              </w:rPr>
              <w:t xml:space="preserve"> of Practical work</w:t>
            </w:r>
          </w:p>
          <w:p w14:paraId="0C1969FF" w14:textId="77777777" w:rsidR="00A35349" w:rsidRPr="002110E9" w:rsidRDefault="00A35349">
            <w:pPr>
              <w:pStyle w:val="Default"/>
              <w:spacing w:before="0"/>
              <w:jc w:val="both"/>
              <w:rPr>
                <w:rFonts w:ascii="Helvetica Light" w:eastAsia="Helvetica Light" w:hAnsi="Helvetica Light" w:cs="Helvetica Light"/>
                <w:sz w:val="18"/>
                <w:szCs w:val="18"/>
                <w:u w:color="000000"/>
              </w:rPr>
            </w:pPr>
          </w:p>
          <w:p w14:paraId="1B8D6832" w14:textId="369CD16C" w:rsidR="00A35349" w:rsidRPr="002110E9" w:rsidRDefault="00A35349">
            <w:pPr>
              <w:pStyle w:val="Default"/>
              <w:spacing w:before="0"/>
              <w:jc w:val="both"/>
              <w:rPr>
                <w:sz w:val="18"/>
                <w:szCs w:val="18"/>
              </w:rPr>
            </w:pPr>
          </w:p>
        </w:tc>
      </w:tr>
      <w:tr w:rsidR="00A35349" w:rsidRPr="002110E9" w14:paraId="020E91C1" w14:textId="77777777" w:rsidTr="002110E9">
        <w:trPr>
          <w:trHeight w:val="3088"/>
        </w:trPr>
        <w:tc>
          <w:tcPr>
            <w:tcW w:w="846" w:type="dxa"/>
            <w:vMerge/>
            <w:tcBorders>
              <w:top w:val="single" w:sz="4" w:space="0" w:color="000000"/>
              <w:left w:val="single" w:sz="4" w:space="0" w:color="000000"/>
              <w:bottom w:val="single" w:sz="4" w:space="0" w:color="000000"/>
              <w:right w:val="single" w:sz="4" w:space="0" w:color="000000"/>
            </w:tcBorders>
            <w:shd w:val="clear" w:color="auto" w:fill="E9EEF7"/>
          </w:tcPr>
          <w:p w14:paraId="135E79EC" w14:textId="77777777" w:rsidR="00A35349" w:rsidRPr="002110E9" w:rsidRDefault="00A35349">
            <w:pPr>
              <w:rPr>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A780B4F"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Term 3</w:t>
            </w:r>
          </w:p>
          <w:p w14:paraId="5A568E7E" w14:textId="77777777" w:rsidR="00A35349" w:rsidRPr="002110E9" w:rsidRDefault="00A35349">
            <w:pPr>
              <w:pStyle w:val="NoSpacing"/>
              <w:jc w:val="both"/>
              <w:rPr>
                <w:rFonts w:ascii="Helvetica Light" w:eastAsia="Helvetica Light" w:hAnsi="Helvetica Light" w:cs="Helvetica Light"/>
                <w:sz w:val="18"/>
                <w:szCs w:val="18"/>
              </w:rPr>
            </w:pPr>
          </w:p>
          <w:p w14:paraId="45A56BD6" w14:textId="77777777" w:rsidR="00A35349" w:rsidRPr="002110E9" w:rsidRDefault="00A35349">
            <w:pPr>
              <w:pStyle w:val="NoSpacing"/>
              <w:jc w:val="both"/>
              <w:rPr>
                <w:rFonts w:ascii="Helvetica Light" w:eastAsia="Helvetica Light" w:hAnsi="Helvetica Light" w:cs="Helvetica Light"/>
                <w:sz w:val="18"/>
                <w:szCs w:val="18"/>
              </w:rPr>
            </w:pPr>
          </w:p>
          <w:p w14:paraId="7626D871" w14:textId="77777777" w:rsidR="00A35349" w:rsidRPr="002110E9" w:rsidRDefault="00A35349">
            <w:pPr>
              <w:pStyle w:val="NoSpacing"/>
              <w:jc w:val="both"/>
              <w:rPr>
                <w:sz w:val="18"/>
                <w:szCs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B4A4FE0" w14:textId="77777777" w:rsidR="00A35349" w:rsidRPr="002110E9" w:rsidRDefault="00740F1B">
            <w:pPr>
              <w:pStyle w:val="NoSpacing"/>
              <w:numPr>
                <w:ilvl w:val="0"/>
                <w:numId w:val="9"/>
              </w:numPr>
              <w:jc w:val="both"/>
              <w:rPr>
                <w:rFonts w:ascii="Helvetica" w:hAnsi="Helvetica"/>
                <w:b/>
                <w:bCs/>
                <w:sz w:val="18"/>
                <w:szCs w:val="18"/>
              </w:rPr>
            </w:pPr>
            <w:r w:rsidRPr="002110E9">
              <w:rPr>
                <w:rFonts w:ascii="Helvetica" w:hAnsi="Helvetica"/>
                <w:b/>
                <w:bCs/>
                <w:sz w:val="18"/>
                <w:szCs w:val="18"/>
              </w:rPr>
              <w:t>Theatre In Education</w:t>
            </w:r>
          </w:p>
          <w:p w14:paraId="7CE722B5"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 xml:space="preserve">This scheme of work will last an entire term. The first part of the term will look at T.I.E as a style of Theatre in its own right. Here students will discover the relevance and impact T.I.E has upon an audience. </w:t>
            </w:r>
          </w:p>
          <w:p w14:paraId="4A2B6DE4"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 xml:space="preserve"> The second half of the term will focus on the students as performers within a piece of T.I.E </w:t>
            </w:r>
          </w:p>
          <w:p w14:paraId="7F23B2A5" w14:textId="77777777" w:rsidR="00A35349" w:rsidRPr="002110E9" w:rsidRDefault="00740F1B">
            <w:pPr>
              <w:pStyle w:val="NoSpacing"/>
              <w:jc w:val="both"/>
              <w:rPr>
                <w:rFonts w:ascii="Helvetica Light" w:eastAsia="Helvetica Light" w:hAnsi="Helvetica Light" w:cs="Helvetica Light"/>
                <w:sz w:val="18"/>
                <w:szCs w:val="18"/>
              </w:rPr>
            </w:pPr>
            <w:r w:rsidRPr="002110E9">
              <w:rPr>
                <w:rFonts w:ascii="Helvetica Light" w:hAnsi="Helvetica Light"/>
                <w:sz w:val="18"/>
                <w:szCs w:val="18"/>
              </w:rPr>
              <w:t xml:space="preserve"> Students will create and perform their own TIE project. This piece of theatre consists of educating the audience whilst entertaining them within a narrative. This project will be an amalgamation of all the Year 7 Drama topics. Students will take on the role of actor / performer, director, creator and educator. </w:t>
            </w:r>
          </w:p>
          <w:p w14:paraId="387B6075" w14:textId="6F99FD8B" w:rsidR="00A35349" w:rsidRPr="002110E9" w:rsidRDefault="00A35349">
            <w:pPr>
              <w:pStyle w:val="NoSpacing"/>
              <w:jc w:val="both"/>
              <w:rPr>
                <w:sz w:val="18"/>
                <w:szCs w:val="18"/>
              </w:rPr>
            </w:pPr>
          </w:p>
        </w:tc>
        <w:tc>
          <w:tcPr>
            <w:tcW w:w="311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03337EE" w14:textId="77777777" w:rsidR="00A35349" w:rsidRPr="002110E9" w:rsidRDefault="00A35349">
            <w:pPr>
              <w:pStyle w:val="Default"/>
              <w:spacing w:before="0"/>
              <w:jc w:val="both"/>
              <w:rPr>
                <w:rFonts w:ascii="Helvetica Light" w:eastAsia="Helvetica Light" w:hAnsi="Helvetica Light" w:cs="Helvetica Light"/>
                <w:sz w:val="18"/>
                <w:szCs w:val="18"/>
                <w:u w:color="000000"/>
              </w:rPr>
            </w:pPr>
          </w:p>
          <w:p w14:paraId="27F589B7" w14:textId="77777777" w:rsidR="00A35349" w:rsidRPr="002110E9" w:rsidRDefault="00740F1B">
            <w:pPr>
              <w:pStyle w:val="Default"/>
              <w:spacing w:before="0"/>
              <w:jc w:val="both"/>
              <w:rPr>
                <w:rFonts w:ascii="Helvetica" w:eastAsia="Helvetica" w:hAnsi="Helvetica" w:cs="Helvetica"/>
                <w:b/>
                <w:bCs/>
                <w:sz w:val="18"/>
                <w:szCs w:val="18"/>
                <w:u w:color="000000"/>
              </w:rPr>
            </w:pPr>
            <w:r w:rsidRPr="002110E9">
              <w:rPr>
                <w:rFonts w:ascii="Helvetica" w:hAnsi="Helvetica"/>
                <w:b/>
                <w:bCs/>
                <w:sz w:val="18"/>
                <w:szCs w:val="18"/>
                <w:u w:val="single" w:color="000000"/>
              </w:rPr>
              <w:t>Creating:</w:t>
            </w:r>
            <w:r w:rsidRPr="002110E9">
              <w:rPr>
                <w:rFonts w:ascii="Helvetica" w:hAnsi="Helvetica"/>
                <w:b/>
                <w:bCs/>
                <w:sz w:val="18"/>
                <w:szCs w:val="18"/>
                <w:u w:color="000000"/>
              </w:rPr>
              <w:t xml:space="preserve"> </w:t>
            </w:r>
          </w:p>
          <w:p w14:paraId="11B10CAC" w14:textId="77777777" w:rsidR="00A35349" w:rsidRPr="002110E9" w:rsidRDefault="00740F1B">
            <w:pPr>
              <w:pStyle w:val="Default"/>
              <w:spacing w:before="0"/>
              <w:jc w:val="both"/>
              <w:rPr>
                <w:rFonts w:ascii="Helvetica Light" w:eastAsia="Helvetica Light" w:hAnsi="Helvetica Light" w:cs="Helvetica Light"/>
                <w:sz w:val="18"/>
                <w:szCs w:val="18"/>
                <w:u w:color="000000"/>
              </w:rPr>
            </w:pPr>
            <w:r w:rsidRPr="002110E9">
              <w:rPr>
                <w:rFonts w:ascii="Helvetica Light" w:hAnsi="Helvetica Light"/>
                <w:sz w:val="18"/>
                <w:szCs w:val="18"/>
                <w:u w:color="000000"/>
              </w:rPr>
              <w:t xml:space="preserve">Work with others to create a T.I.E performance </w:t>
            </w:r>
          </w:p>
          <w:p w14:paraId="503FD822" w14:textId="77777777" w:rsidR="00A35349" w:rsidRPr="002110E9" w:rsidRDefault="00A35349">
            <w:pPr>
              <w:pStyle w:val="Default"/>
              <w:spacing w:before="0"/>
              <w:jc w:val="both"/>
              <w:rPr>
                <w:rFonts w:ascii="Helvetica Light" w:eastAsia="Helvetica Light" w:hAnsi="Helvetica Light" w:cs="Helvetica Light"/>
                <w:sz w:val="18"/>
                <w:szCs w:val="18"/>
                <w:u w:color="000000"/>
              </w:rPr>
            </w:pPr>
          </w:p>
          <w:p w14:paraId="3C536C4A" w14:textId="77777777" w:rsidR="00A35349" w:rsidRPr="002110E9" w:rsidRDefault="00740F1B">
            <w:pPr>
              <w:pStyle w:val="Default"/>
              <w:numPr>
                <w:ilvl w:val="0"/>
                <w:numId w:val="10"/>
              </w:numPr>
              <w:spacing w:before="0"/>
              <w:jc w:val="both"/>
              <w:rPr>
                <w:rFonts w:ascii="Helvetica Light" w:hAnsi="Helvetica Light"/>
                <w:sz w:val="18"/>
                <w:szCs w:val="18"/>
                <w:u w:color="000000"/>
              </w:rPr>
            </w:pPr>
            <w:r w:rsidRPr="002110E9">
              <w:rPr>
                <w:rFonts w:ascii="Helvetica" w:hAnsi="Helvetica"/>
                <w:b/>
                <w:bCs/>
                <w:sz w:val="18"/>
                <w:szCs w:val="18"/>
                <w:u w:val="single" w:color="000000"/>
              </w:rPr>
              <w:t>Performing</w:t>
            </w:r>
            <w:r w:rsidRPr="002110E9">
              <w:rPr>
                <w:rFonts w:ascii="Helvetica" w:hAnsi="Helvetica"/>
                <w:b/>
                <w:bCs/>
                <w:sz w:val="18"/>
                <w:szCs w:val="18"/>
                <w:u w:color="000000"/>
              </w:rPr>
              <w:t>:</w:t>
            </w:r>
          </w:p>
          <w:p w14:paraId="676E27D9" w14:textId="77777777" w:rsidR="00A35349" w:rsidRPr="002110E9" w:rsidRDefault="00740F1B">
            <w:pPr>
              <w:pStyle w:val="Default"/>
              <w:spacing w:before="0"/>
              <w:jc w:val="both"/>
              <w:rPr>
                <w:rFonts w:ascii="Helvetica" w:eastAsia="Helvetica" w:hAnsi="Helvetica" w:cs="Helvetica"/>
                <w:b/>
                <w:bCs/>
                <w:sz w:val="18"/>
                <w:szCs w:val="18"/>
                <w:u w:color="000000"/>
              </w:rPr>
            </w:pPr>
            <w:r w:rsidRPr="002110E9">
              <w:rPr>
                <w:rFonts w:ascii="Helvetica Light" w:hAnsi="Helvetica Light"/>
                <w:sz w:val="18"/>
                <w:szCs w:val="18"/>
                <w:u w:color="000000"/>
              </w:rPr>
              <w:t>As a performer they must educate the audience whilst applying Techniques and Acting Skills</w:t>
            </w:r>
          </w:p>
          <w:p w14:paraId="07FBAF4A" w14:textId="77777777" w:rsidR="00A35349" w:rsidRPr="002110E9" w:rsidRDefault="00A35349">
            <w:pPr>
              <w:pStyle w:val="Default"/>
              <w:spacing w:before="0"/>
              <w:jc w:val="both"/>
              <w:rPr>
                <w:rFonts w:ascii="Helvetica" w:eastAsia="Helvetica" w:hAnsi="Helvetica" w:cs="Helvetica"/>
                <w:b/>
                <w:bCs/>
                <w:sz w:val="18"/>
                <w:szCs w:val="18"/>
                <w:u w:color="000000"/>
              </w:rPr>
            </w:pPr>
          </w:p>
          <w:p w14:paraId="5D805C3C" w14:textId="77777777" w:rsidR="00A35349" w:rsidRPr="002110E9" w:rsidRDefault="00740F1B">
            <w:pPr>
              <w:pStyle w:val="Default"/>
              <w:numPr>
                <w:ilvl w:val="0"/>
                <w:numId w:val="10"/>
              </w:numPr>
              <w:spacing w:before="0"/>
              <w:jc w:val="both"/>
              <w:rPr>
                <w:rFonts w:ascii="Helvetica Light" w:hAnsi="Helvetica Light"/>
                <w:sz w:val="18"/>
                <w:szCs w:val="18"/>
                <w:u w:color="000000"/>
              </w:rPr>
            </w:pPr>
            <w:r w:rsidRPr="002110E9">
              <w:rPr>
                <w:rFonts w:ascii="Helvetica" w:hAnsi="Helvetica"/>
                <w:b/>
                <w:bCs/>
                <w:sz w:val="18"/>
                <w:szCs w:val="18"/>
                <w:u w:val="single" w:color="000000"/>
              </w:rPr>
              <w:t>Responding:</w:t>
            </w:r>
            <w:r w:rsidRPr="002110E9">
              <w:rPr>
                <w:rFonts w:ascii="Helvetica Light" w:hAnsi="Helvetica Light"/>
                <w:sz w:val="18"/>
                <w:szCs w:val="18"/>
                <w:u w:color="000000"/>
              </w:rPr>
              <w:t xml:space="preserve"> </w:t>
            </w:r>
          </w:p>
          <w:p w14:paraId="205F4609" w14:textId="77777777" w:rsidR="00A35349" w:rsidRPr="002110E9" w:rsidRDefault="00740F1B">
            <w:pPr>
              <w:pStyle w:val="Default"/>
              <w:numPr>
                <w:ilvl w:val="0"/>
                <w:numId w:val="10"/>
              </w:numPr>
              <w:spacing w:before="0"/>
              <w:jc w:val="both"/>
              <w:rPr>
                <w:rFonts w:ascii="Helvetica Light" w:hAnsi="Helvetica Light"/>
                <w:sz w:val="18"/>
                <w:szCs w:val="18"/>
                <w:u w:color="000000"/>
              </w:rPr>
            </w:pPr>
            <w:r w:rsidRPr="002110E9">
              <w:rPr>
                <w:rFonts w:ascii="Helvetica Light" w:hAnsi="Helvetica Light"/>
                <w:sz w:val="18"/>
                <w:szCs w:val="18"/>
                <w:u w:color="000000"/>
              </w:rPr>
              <w:t xml:space="preserve">Written </w:t>
            </w:r>
            <w:proofErr w:type="spellStart"/>
            <w:r w:rsidRPr="002110E9">
              <w:rPr>
                <w:rFonts w:ascii="Helvetica Light" w:hAnsi="Helvetica Light"/>
                <w:sz w:val="18"/>
                <w:szCs w:val="18"/>
                <w:u w:color="000000"/>
              </w:rPr>
              <w:t>self assessment</w:t>
            </w:r>
            <w:proofErr w:type="spellEnd"/>
            <w:r w:rsidRPr="002110E9">
              <w:rPr>
                <w:rFonts w:ascii="Helvetica Light" w:hAnsi="Helvetica Light"/>
                <w:sz w:val="18"/>
                <w:szCs w:val="18"/>
                <w:u w:color="000000"/>
              </w:rPr>
              <w:t xml:space="preserve"> focusing on communication of intention on a live audience.</w:t>
            </w:r>
          </w:p>
        </w:tc>
      </w:tr>
    </w:tbl>
    <w:p w14:paraId="03FA3B5C" w14:textId="77777777" w:rsidR="00A35349" w:rsidRPr="002110E9" w:rsidRDefault="00A35349">
      <w:pPr>
        <w:pStyle w:val="NoSpacing"/>
        <w:widowControl w:val="0"/>
        <w:jc w:val="both"/>
        <w:rPr>
          <w:rFonts w:ascii="Helvetica" w:eastAsia="Helvetica" w:hAnsi="Helvetica" w:cs="Helvetica"/>
          <w:b/>
          <w:bCs/>
          <w:sz w:val="18"/>
          <w:szCs w:val="18"/>
        </w:rPr>
      </w:pPr>
    </w:p>
    <w:p w14:paraId="444C1E93" w14:textId="766E9FD6" w:rsidR="00A35349" w:rsidRPr="002110E9" w:rsidRDefault="00740F1B">
      <w:pPr>
        <w:pStyle w:val="Body"/>
        <w:jc w:val="both"/>
        <w:rPr>
          <w:rFonts w:ascii="Helvetica" w:eastAsia="Helvetica" w:hAnsi="Helvetica" w:cs="Helvetica"/>
          <w:sz w:val="18"/>
          <w:szCs w:val="18"/>
        </w:rPr>
      </w:pPr>
      <w:r w:rsidRPr="002110E9">
        <w:rPr>
          <w:rFonts w:ascii="Helvetica Light" w:hAnsi="Helvetica Light"/>
          <w:sz w:val="18"/>
          <w:szCs w:val="18"/>
          <w:lang w:val="en-US"/>
        </w:rPr>
        <w:t>Assessment</w:t>
      </w:r>
      <w:r w:rsidRPr="002110E9">
        <w:rPr>
          <w:rFonts w:ascii="Helvetica" w:hAnsi="Helvetica"/>
          <w:sz w:val="18"/>
          <w:szCs w:val="18"/>
          <w:lang w:val="en-US"/>
        </w:rPr>
        <w:t>:</w:t>
      </w:r>
      <w:r w:rsidR="002110E9">
        <w:rPr>
          <w:rFonts w:ascii="Helvetica" w:hAnsi="Helvetica"/>
          <w:sz w:val="18"/>
          <w:szCs w:val="18"/>
          <w:lang w:val="en-US"/>
        </w:rPr>
        <w:t xml:space="preserve"> </w:t>
      </w:r>
      <w:r w:rsidRPr="002110E9">
        <w:rPr>
          <w:rFonts w:ascii="Helvetica Light" w:hAnsi="Helvetica Light"/>
          <w:sz w:val="18"/>
          <w:szCs w:val="18"/>
          <w:lang w:val="en-US"/>
        </w:rPr>
        <w:t xml:space="preserve">Every unit of work will be assessed in 3 ways; </w:t>
      </w:r>
      <w:r w:rsidRPr="002110E9">
        <w:rPr>
          <w:rFonts w:ascii="Helvetica" w:hAnsi="Helvetica"/>
          <w:b/>
          <w:bCs/>
          <w:sz w:val="18"/>
          <w:szCs w:val="18"/>
          <w:lang w:val="en-US"/>
        </w:rPr>
        <w:t>Creating, Performing and Responding</w:t>
      </w:r>
      <w:r w:rsidRPr="002110E9">
        <w:rPr>
          <w:rFonts w:ascii="Helvetica Light" w:hAnsi="Helvetica Light"/>
          <w:sz w:val="18"/>
          <w:szCs w:val="18"/>
          <w:lang w:val="en-US"/>
        </w:rPr>
        <w:t xml:space="preserve">. </w:t>
      </w:r>
      <w:r w:rsidRPr="002110E9">
        <w:rPr>
          <w:rFonts w:ascii="Helvetica" w:hAnsi="Helvetica"/>
          <w:b/>
          <w:bCs/>
          <w:sz w:val="18"/>
          <w:szCs w:val="18"/>
          <w:lang w:val="en-US"/>
        </w:rPr>
        <w:t xml:space="preserve">Creating </w:t>
      </w:r>
      <w:r w:rsidRPr="002110E9">
        <w:rPr>
          <w:rFonts w:ascii="Helvetica Light" w:hAnsi="Helvetica Light"/>
          <w:sz w:val="18"/>
          <w:szCs w:val="18"/>
          <w:lang w:val="en-US"/>
        </w:rPr>
        <w:t xml:space="preserve">includes the development of ideas, being creative and imaginative, supporting others, ability to work as part of a team. </w:t>
      </w:r>
      <w:r w:rsidRPr="002110E9">
        <w:rPr>
          <w:rFonts w:ascii="Helvetica" w:hAnsi="Helvetica"/>
          <w:b/>
          <w:bCs/>
          <w:sz w:val="18"/>
          <w:szCs w:val="18"/>
          <w:lang w:val="en-US"/>
        </w:rPr>
        <w:t>Performing</w:t>
      </w:r>
      <w:r w:rsidRPr="002110E9">
        <w:rPr>
          <w:rFonts w:ascii="Helvetica Light" w:hAnsi="Helvetica Light"/>
          <w:sz w:val="18"/>
          <w:szCs w:val="18"/>
          <w:lang w:val="en-US"/>
        </w:rPr>
        <w:t xml:space="preserve"> includes using basic acting skills and developing a role, </w:t>
      </w:r>
      <w:r w:rsidRPr="002110E9">
        <w:rPr>
          <w:rFonts w:ascii="Helvetica" w:hAnsi="Helvetica"/>
          <w:b/>
          <w:bCs/>
          <w:sz w:val="18"/>
          <w:szCs w:val="18"/>
          <w:lang w:val="en-US"/>
        </w:rPr>
        <w:t>Responding</w:t>
      </w:r>
      <w:r w:rsidRPr="002110E9">
        <w:rPr>
          <w:rFonts w:ascii="Helvetica Light" w:hAnsi="Helvetica Light"/>
          <w:sz w:val="18"/>
          <w:szCs w:val="18"/>
          <w:lang w:val="en-US"/>
        </w:rPr>
        <w:t xml:space="preserve"> includes reflection of work, refining and developing work and consideration of how to work more effectively as a team.</w:t>
      </w:r>
    </w:p>
    <w:p w14:paraId="373DC03D" w14:textId="77777777" w:rsidR="00A35349" w:rsidRPr="002110E9" w:rsidRDefault="00740F1B">
      <w:pPr>
        <w:pStyle w:val="Body"/>
        <w:jc w:val="both"/>
        <w:rPr>
          <w:rFonts w:ascii="Helvetica" w:eastAsia="Helvetica" w:hAnsi="Helvetica" w:cs="Helvetica"/>
          <w:b/>
          <w:bCs/>
          <w:sz w:val="18"/>
          <w:szCs w:val="18"/>
        </w:rPr>
      </w:pPr>
      <w:r w:rsidRPr="002110E9">
        <w:rPr>
          <w:rFonts w:ascii="Helvetica" w:hAnsi="Helvetica"/>
          <w:b/>
          <w:bCs/>
          <w:sz w:val="18"/>
          <w:szCs w:val="18"/>
          <w:lang w:val="en-US"/>
        </w:rPr>
        <w:t>Extended Learning:</w:t>
      </w:r>
    </w:p>
    <w:p w14:paraId="67F7A5D7" w14:textId="0CF6D120" w:rsidR="00A35349" w:rsidRPr="002110E9" w:rsidRDefault="00740F1B">
      <w:pPr>
        <w:pStyle w:val="Body"/>
        <w:jc w:val="both"/>
        <w:rPr>
          <w:rFonts w:ascii="Helvetica Light" w:eastAsia="Helvetica Light" w:hAnsi="Helvetica Light" w:cs="Helvetica Light"/>
          <w:sz w:val="18"/>
          <w:szCs w:val="18"/>
        </w:rPr>
      </w:pPr>
      <w:r w:rsidRPr="002110E9">
        <w:rPr>
          <w:rFonts w:ascii="Helvetica Light" w:hAnsi="Helvetica Light"/>
          <w:sz w:val="18"/>
          <w:szCs w:val="18"/>
          <w:lang w:val="en-US"/>
        </w:rPr>
        <w:t xml:space="preserve">Extended learning will provide a key component to the </w:t>
      </w:r>
      <w:proofErr w:type="gramStart"/>
      <w:r w:rsidRPr="002110E9">
        <w:rPr>
          <w:rFonts w:ascii="Helvetica Light" w:hAnsi="Helvetica Light"/>
          <w:sz w:val="18"/>
          <w:szCs w:val="18"/>
          <w:lang w:val="en-US"/>
        </w:rPr>
        <w:t>students</w:t>
      </w:r>
      <w:proofErr w:type="gramEnd"/>
      <w:r w:rsidRPr="002110E9">
        <w:rPr>
          <w:rFonts w:ascii="Helvetica Light" w:hAnsi="Helvetica Light"/>
          <w:sz w:val="18"/>
          <w:szCs w:val="18"/>
          <w:lang w:val="en-US"/>
        </w:rPr>
        <w:t xml:space="preserve"> development in Drama. Students will be expected to research the topics being studied, which includes finding factual information that can be used within the work as well as watching </w:t>
      </w:r>
      <w:proofErr w:type="spellStart"/>
      <w:r w:rsidRPr="002110E9">
        <w:rPr>
          <w:rFonts w:ascii="Helvetica Light" w:hAnsi="Helvetica Light"/>
          <w:sz w:val="18"/>
          <w:szCs w:val="18"/>
          <w:lang w:val="en-US"/>
        </w:rPr>
        <w:t>programmes</w:t>
      </w:r>
      <w:proofErr w:type="spellEnd"/>
      <w:r w:rsidRPr="002110E9">
        <w:rPr>
          <w:rFonts w:ascii="Helvetica Light" w:hAnsi="Helvetica Light"/>
          <w:sz w:val="18"/>
          <w:szCs w:val="18"/>
          <w:lang w:val="en-US"/>
        </w:rPr>
        <w:t xml:space="preserve"> and films to develop their reference points when creating work. Extended learning may also include watching a recorded piece of live theatre and </w:t>
      </w:r>
      <w:proofErr w:type="spellStart"/>
      <w:r w:rsidRPr="002110E9">
        <w:rPr>
          <w:rFonts w:ascii="Helvetica Light" w:hAnsi="Helvetica Light"/>
          <w:sz w:val="18"/>
          <w:szCs w:val="18"/>
          <w:lang w:val="en-US"/>
        </w:rPr>
        <w:t>analysing</w:t>
      </w:r>
      <w:proofErr w:type="spellEnd"/>
      <w:r w:rsidRPr="002110E9">
        <w:rPr>
          <w:rFonts w:ascii="Helvetica Light" w:hAnsi="Helvetica Light"/>
          <w:sz w:val="18"/>
          <w:szCs w:val="18"/>
          <w:lang w:val="en-US"/>
        </w:rPr>
        <w:t xml:space="preserve"> the performance. </w:t>
      </w:r>
    </w:p>
    <w:p w14:paraId="22A20FE9" w14:textId="77777777" w:rsidR="00A35349" w:rsidRPr="002110E9" w:rsidRDefault="00740F1B">
      <w:pPr>
        <w:pStyle w:val="Body"/>
        <w:jc w:val="both"/>
        <w:rPr>
          <w:rFonts w:ascii="Helvetica" w:eastAsia="Helvetica" w:hAnsi="Helvetica" w:cs="Helvetica"/>
          <w:b/>
          <w:bCs/>
          <w:sz w:val="18"/>
          <w:szCs w:val="18"/>
        </w:rPr>
      </w:pPr>
      <w:r w:rsidRPr="002110E9">
        <w:rPr>
          <w:rFonts w:ascii="Helvetica" w:hAnsi="Helvetica"/>
          <w:b/>
          <w:bCs/>
          <w:sz w:val="18"/>
          <w:szCs w:val="18"/>
          <w:lang w:val="en-US"/>
        </w:rPr>
        <w:t>Connection to the JTFS Approach</w:t>
      </w:r>
    </w:p>
    <w:tbl>
      <w:tblPr>
        <w:tblW w:w="9016" w:type="dxa"/>
        <w:tblInd w:w="108" w:type="dxa"/>
        <w:tblBorders>
          <w:top w:val="single" w:sz="8" w:space="0" w:color="FEFEFE"/>
          <w:left w:val="single" w:sz="8" w:space="0" w:color="FEFEFE"/>
          <w:bottom w:val="single" w:sz="8" w:space="0" w:color="FEFEFE"/>
          <w:right w:val="single" w:sz="8" w:space="0" w:color="FEFEFE"/>
          <w:insideH w:val="single" w:sz="8" w:space="0" w:color="FEFEFE"/>
          <w:insideV w:val="single" w:sz="8" w:space="0" w:color="FEFEFE"/>
        </w:tblBorders>
        <w:shd w:val="clear" w:color="auto" w:fill="D0DDEF"/>
        <w:tblLayout w:type="fixed"/>
        <w:tblLook w:val="04A0" w:firstRow="1" w:lastRow="0" w:firstColumn="1" w:lastColumn="0" w:noHBand="0" w:noVBand="1"/>
      </w:tblPr>
      <w:tblGrid>
        <w:gridCol w:w="3114"/>
        <w:gridCol w:w="5902"/>
      </w:tblGrid>
      <w:tr w:rsidR="00A35349" w:rsidRPr="002110E9" w14:paraId="15AC8D68" w14:textId="77777777">
        <w:trPr>
          <w:trHeight w:val="27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1937" w14:textId="77777777" w:rsidR="00A35349" w:rsidRPr="002110E9" w:rsidRDefault="00740F1B">
            <w:pPr>
              <w:pStyle w:val="Default"/>
              <w:spacing w:before="0" w:after="160" w:line="259" w:lineRule="auto"/>
              <w:jc w:val="both"/>
              <w:rPr>
                <w:sz w:val="18"/>
                <w:szCs w:val="18"/>
              </w:rPr>
            </w:pPr>
            <w:r w:rsidRPr="002110E9">
              <w:rPr>
                <w:rFonts w:ascii="Helvetica" w:hAnsi="Helvetica"/>
                <w:b/>
                <w:bCs/>
                <w:sz w:val="18"/>
                <w:szCs w:val="18"/>
                <w:u w:color="000000"/>
              </w:rPr>
              <w:t>Whole School Theme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915F8" w14:textId="77777777" w:rsidR="00A35349" w:rsidRPr="002110E9" w:rsidRDefault="00740F1B">
            <w:pPr>
              <w:pStyle w:val="Default"/>
              <w:spacing w:before="0"/>
              <w:jc w:val="both"/>
              <w:rPr>
                <w:sz w:val="18"/>
                <w:szCs w:val="18"/>
              </w:rPr>
            </w:pPr>
            <w:r w:rsidRPr="002110E9">
              <w:rPr>
                <w:rFonts w:ascii="Helvetica" w:hAnsi="Helvetica"/>
                <w:b/>
                <w:bCs/>
                <w:sz w:val="18"/>
                <w:szCs w:val="18"/>
                <w:u w:color="000000"/>
              </w:rPr>
              <w:t>How does Drama support this?</w:t>
            </w:r>
          </w:p>
        </w:tc>
      </w:tr>
      <w:tr w:rsidR="00A35349" w:rsidRPr="002110E9" w14:paraId="20ED4A38" w14:textId="77777777" w:rsidTr="002110E9">
        <w:trPr>
          <w:trHeight w:val="1895"/>
        </w:trPr>
        <w:tc>
          <w:tcPr>
            <w:tcW w:w="311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7B99F1B" w14:textId="77777777" w:rsidR="00A35349" w:rsidRPr="002110E9" w:rsidRDefault="00740F1B">
            <w:pPr>
              <w:pStyle w:val="Body"/>
              <w:spacing w:after="0" w:line="240" w:lineRule="auto"/>
              <w:jc w:val="both"/>
              <w:rPr>
                <w:rFonts w:ascii="Helvetica Light" w:eastAsia="Helvetica Light" w:hAnsi="Helvetica Light" w:cs="Helvetica Light"/>
                <w:sz w:val="18"/>
                <w:szCs w:val="18"/>
              </w:rPr>
            </w:pPr>
            <w:r w:rsidRPr="002110E9">
              <w:rPr>
                <w:rFonts w:ascii="Helvetica Light" w:hAnsi="Helvetica Light"/>
                <w:sz w:val="18"/>
                <w:szCs w:val="18"/>
                <w:lang w:val="en-US"/>
              </w:rPr>
              <w:t>STRIPE</w:t>
            </w:r>
          </w:p>
          <w:p w14:paraId="47199DDC" w14:textId="77777777" w:rsidR="00A35349" w:rsidRPr="002110E9" w:rsidRDefault="00A35349">
            <w:pPr>
              <w:pStyle w:val="Body"/>
              <w:spacing w:after="0" w:line="240" w:lineRule="auto"/>
              <w:jc w:val="both"/>
              <w:rPr>
                <w:sz w:val="18"/>
                <w:szCs w:val="18"/>
              </w:rPr>
            </w:pPr>
          </w:p>
        </w:tc>
        <w:tc>
          <w:tcPr>
            <w:tcW w:w="590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CC9CC9A" w14:textId="77777777" w:rsidR="00A35349" w:rsidRPr="002110E9" w:rsidRDefault="00740F1B">
            <w:pPr>
              <w:pStyle w:val="Body"/>
              <w:spacing w:after="0" w:line="240" w:lineRule="auto"/>
              <w:jc w:val="both"/>
              <w:rPr>
                <w:rFonts w:ascii="Helvetica Light" w:eastAsia="Helvetica Light" w:hAnsi="Helvetica Light" w:cs="Helvetica Light"/>
                <w:sz w:val="18"/>
                <w:szCs w:val="18"/>
              </w:rPr>
            </w:pPr>
            <w:r w:rsidRPr="002110E9">
              <w:rPr>
                <w:rFonts w:ascii="Helvetica" w:hAnsi="Helvetica"/>
                <w:b/>
                <w:bCs/>
                <w:sz w:val="18"/>
                <w:szCs w:val="18"/>
                <w:lang w:val="en-US"/>
              </w:rPr>
              <w:t>Self-manager:</w:t>
            </w:r>
            <w:r w:rsidRPr="002110E9">
              <w:rPr>
                <w:rFonts w:ascii="Helvetica Light" w:hAnsi="Helvetica Light"/>
                <w:sz w:val="18"/>
                <w:szCs w:val="18"/>
                <w:lang w:val="en-US"/>
              </w:rPr>
              <w:t xml:space="preserve"> By taking responsibility for themselves during group work. </w:t>
            </w:r>
          </w:p>
          <w:p w14:paraId="24BAF4F5" w14:textId="77777777" w:rsidR="00A35349" w:rsidRPr="002110E9" w:rsidRDefault="00740F1B">
            <w:pPr>
              <w:pStyle w:val="Body"/>
              <w:spacing w:after="0" w:line="240" w:lineRule="auto"/>
              <w:jc w:val="both"/>
              <w:rPr>
                <w:rFonts w:ascii="Helvetica Light" w:eastAsia="Helvetica Light" w:hAnsi="Helvetica Light" w:cs="Helvetica Light"/>
                <w:sz w:val="18"/>
                <w:szCs w:val="18"/>
              </w:rPr>
            </w:pPr>
            <w:r w:rsidRPr="002110E9">
              <w:rPr>
                <w:rFonts w:ascii="Helvetica" w:hAnsi="Helvetica"/>
                <w:b/>
                <w:bCs/>
                <w:sz w:val="18"/>
                <w:szCs w:val="18"/>
                <w:lang w:val="en-US"/>
              </w:rPr>
              <w:t>Team player/participator:</w:t>
            </w:r>
            <w:r w:rsidRPr="002110E9">
              <w:rPr>
                <w:rFonts w:ascii="Helvetica Light" w:hAnsi="Helvetica Light"/>
                <w:sz w:val="18"/>
                <w:szCs w:val="18"/>
                <w:lang w:val="en-US"/>
              </w:rPr>
              <w:t xml:space="preserve"> By working cooperatively with others when creating work.</w:t>
            </w:r>
          </w:p>
          <w:p w14:paraId="335419A5" w14:textId="77777777" w:rsidR="00A35349" w:rsidRPr="002110E9" w:rsidRDefault="00740F1B">
            <w:pPr>
              <w:pStyle w:val="Body"/>
              <w:spacing w:after="0" w:line="240" w:lineRule="auto"/>
              <w:jc w:val="both"/>
              <w:rPr>
                <w:rFonts w:ascii="Helvetica Light" w:eastAsia="Helvetica Light" w:hAnsi="Helvetica Light" w:cs="Helvetica Light"/>
                <w:sz w:val="18"/>
                <w:szCs w:val="18"/>
              </w:rPr>
            </w:pPr>
            <w:r w:rsidRPr="002110E9">
              <w:rPr>
                <w:rFonts w:ascii="Helvetica" w:hAnsi="Helvetica"/>
                <w:b/>
                <w:bCs/>
                <w:sz w:val="18"/>
                <w:szCs w:val="18"/>
                <w:lang w:val="en-US"/>
              </w:rPr>
              <w:t>Reflective and resilient:</w:t>
            </w:r>
            <w:r w:rsidRPr="002110E9">
              <w:rPr>
                <w:rFonts w:ascii="Helvetica Light" w:hAnsi="Helvetica Light"/>
                <w:sz w:val="18"/>
                <w:szCs w:val="18"/>
                <w:lang w:val="en-US"/>
              </w:rPr>
              <w:t xml:space="preserve"> By offering ideas for the development of work and making suggestions about how work could be improved.</w:t>
            </w:r>
          </w:p>
          <w:p w14:paraId="3C68A316" w14:textId="77777777" w:rsidR="00A35349" w:rsidRPr="002110E9" w:rsidRDefault="00740F1B">
            <w:pPr>
              <w:pStyle w:val="Body"/>
              <w:spacing w:after="0" w:line="240" w:lineRule="auto"/>
              <w:jc w:val="both"/>
              <w:rPr>
                <w:rFonts w:ascii="Helvetica Light" w:eastAsia="Helvetica Light" w:hAnsi="Helvetica Light" w:cs="Helvetica Light"/>
                <w:sz w:val="18"/>
                <w:szCs w:val="18"/>
              </w:rPr>
            </w:pPr>
            <w:r w:rsidRPr="002110E9">
              <w:rPr>
                <w:rFonts w:ascii="Helvetica" w:hAnsi="Helvetica"/>
                <w:b/>
                <w:bCs/>
                <w:sz w:val="18"/>
                <w:szCs w:val="18"/>
                <w:lang w:val="en-US"/>
              </w:rPr>
              <w:t>Innovate and create:</w:t>
            </w:r>
            <w:r w:rsidRPr="002110E9">
              <w:rPr>
                <w:rFonts w:ascii="Helvetica Light" w:hAnsi="Helvetica Light"/>
                <w:sz w:val="18"/>
                <w:szCs w:val="18"/>
                <w:lang w:val="en-US"/>
              </w:rPr>
              <w:t xml:space="preserve"> By exploring a range of ideas before choosing the best one.</w:t>
            </w:r>
          </w:p>
          <w:p w14:paraId="15455C29" w14:textId="77777777" w:rsidR="00A35349" w:rsidRPr="002110E9" w:rsidRDefault="00740F1B">
            <w:pPr>
              <w:pStyle w:val="Body"/>
              <w:spacing w:after="0" w:line="240" w:lineRule="auto"/>
              <w:jc w:val="both"/>
              <w:rPr>
                <w:sz w:val="18"/>
                <w:szCs w:val="18"/>
              </w:rPr>
            </w:pPr>
            <w:r w:rsidRPr="002110E9">
              <w:rPr>
                <w:rFonts w:ascii="Helvetica" w:hAnsi="Helvetica"/>
                <w:b/>
                <w:bCs/>
                <w:sz w:val="18"/>
                <w:szCs w:val="18"/>
                <w:lang w:val="en-US"/>
              </w:rPr>
              <w:t>Enquirer:</w:t>
            </w:r>
            <w:r w:rsidRPr="002110E9">
              <w:rPr>
                <w:rFonts w:ascii="Helvetica Light" w:hAnsi="Helvetica Light"/>
                <w:sz w:val="18"/>
                <w:szCs w:val="18"/>
                <w:lang w:val="en-US"/>
              </w:rPr>
              <w:t xml:space="preserve"> By completing research to support the development of work. </w:t>
            </w:r>
          </w:p>
        </w:tc>
      </w:tr>
      <w:tr w:rsidR="00A35349" w:rsidRPr="002110E9" w14:paraId="20ECF80A" w14:textId="77777777" w:rsidTr="002110E9">
        <w:trPr>
          <w:trHeight w:val="166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4F819" w14:textId="77777777" w:rsidR="00A35349" w:rsidRPr="002110E9" w:rsidRDefault="00740F1B">
            <w:pPr>
              <w:pStyle w:val="Body"/>
              <w:spacing w:after="0" w:line="240" w:lineRule="auto"/>
              <w:jc w:val="both"/>
              <w:rPr>
                <w:rFonts w:ascii="Helvetica Light" w:eastAsia="Helvetica Light" w:hAnsi="Helvetica Light" w:cs="Helvetica Light"/>
                <w:sz w:val="18"/>
                <w:szCs w:val="18"/>
              </w:rPr>
            </w:pPr>
            <w:r w:rsidRPr="002110E9">
              <w:rPr>
                <w:rFonts w:ascii="Helvetica Light" w:hAnsi="Helvetica Light"/>
                <w:sz w:val="18"/>
                <w:szCs w:val="18"/>
                <w:lang w:val="en-US"/>
              </w:rPr>
              <w:t>STEAM</w:t>
            </w:r>
          </w:p>
          <w:p w14:paraId="52EEA1EF" w14:textId="77777777" w:rsidR="00A35349" w:rsidRPr="002110E9" w:rsidRDefault="00A35349">
            <w:pPr>
              <w:pStyle w:val="Body"/>
              <w:spacing w:after="0" w:line="240" w:lineRule="auto"/>
              <w:jc w:val="both"/>
              <w:rPr>
                <w:sz w:val="18"/>
                <w:szCs w:val="18"/>
              </w:rPr>
            </w:pP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73946" w14:textId="49AAEFCA" w:rsidR="00A35349" w:rsidRPr="002110E9" w:rsidRDefault="00740F1B">
            <w:pPr>
              <w:pStyle w:val="Default"/>
              <w:spacing w:before="0"/>
              <w:jc w:val="both"/>
              <w:rPr>
                <w:sz w:val="18"/>
                <w:szCs w:val="18"/>
              </w:rPr>
            </w:pPr>
            <w:r w:rsidRPr="002110E9">
              <w:rPr>
                <w:rFonts w:ascii="Helvetica Light" w:hAnsi="Helvetica Light"/>
                <w:sz w:val="18"/>
                <w:szCs w:val="18"/>
                <w:u w:color="000000"/>
              </w:rPr>
              <w:t xml:space="preserve">Students will </w:t>
            </w:r>
            <w:proofErr w:type="spellStart"/>
            <w:r w:rsidRPr="002110E9">
              <w:rPr>
                <w:rFonts w:ascii="Helvetica Light" w:hAnsi="Helvetica Light"/>
                <w:sz w:val="18"/>
                <w:szCs w:val="18"/>
                <w:u w:color="000000"/>
              </w:rPr>
              <w:t>utilise</w:t>
            </w:r>
            <w:proofErr w:type="spellEnd"/>
            <w:r w:rsidRPr="002110E9">
              <w:rPr>
                <w:rFonts w:ascii="Helvetica Light" w:hAnsi="Helvetica Light"/>
                <w:sz w:val="18"/>
                <w:szCs w:val="18"/>
                <w:u w:color="000000"/>
              </w:rPr>
              <w:t xml:space="preserve"> the vast array of technology available to support development in Drama both inside and outside of the classroom. The use of lighting and sound will be explored to enhance practical work, with students being given increasing responsibility for making appropriate choices throughout the year. Students will also </w:t>
            </w:r>
            <w:proofErr w:type="spellStart"/>
            <w:r w:rsidRPr="002110E9">
              <w:rPr>
                <w:rFonts w:ascii="Helvetica Light" w:hAnsi="Helvetica Light"/>
                <w:sz w:val="18"/>
                <w:szCs w:val="18"/>
                <w:u w:color="000000"/>
              </w:rPr>
              <w:t>utilise</w:t>
            </w:r>
            <w:proofErr w:type="spellEnd"/>
            <w:r w:rsidRPr="002110E9">
              <w:rPr>
                <w:rFonts w:ascii="Helvetica Light" w:hAnsi="Helvetica Light"/>
                <w:sz w:val="18"/>
                <w:szCs w:val="18"/>
                <w:u w:color="000000"/>
              </w:rPr>
              <w:t xml:space="preserve"> the wealth of material available on </w:t>
            </w:r>
            <w:proofErr w:type="spellStart"/>
            <w:r w:rsidRPr="002110E9">
              <w:rPr>
                <w:rFonts w:ascii="Helvetica Light" w:hAnsi="Helvetica Light"/>
                <w:sz w:val="18"/>
                <w:szCs w:val="18"/>
                <w:u w:color="000000"/>
              </w:rPr>
              <w:t>youtube</w:t>
            </w:r>
            <w:proofErr w:type="spellEnd"/>
            <w:r w:rsidRPr="002110E9">
              <w:rPr>
                <w:rFonts w:ascii="Helvetica Light" w:hAnsi="Helvetica Light"/>
                <w:sz w:val="18"/>
                <w:szCs w:val="18"/>
                <w:u w:color="000000"/>
              </w:rPr>
              <w:t xml:space="preserve"> and other media platforms to aid understanding of key learning aims and to help them develop their own skills as performers. </w:t>
            </w:r>
          </w:p>
        </w:tc>
      </w:tr>
      <w:tr w:rsidR="00A35349" w:rsidRPr="002110E9" w14:paraId="0747F068" w14:textId="77777777" w:rsidTr="00953E5A">
        <w:trPr>
          <w:trHeight w:val="1102"/>
        </w:trPr>
        <w:tc>
          <w:tcPr>
            <w:tcW w:w="311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DF467A8" w14:textId="77777777" w:rsidR="00A35349" w:rsidRPr="002110E9" w:rsidRDefault="00740F1B">
            <w:pPr>
              <w:pStyle w:val="Body"/>
              <w:spacing w:after="0" w:line="240" w:lineRule="auto"/>
              <w:jc w:val="both"/>
              <w:rPr>
                <w:rFonts w:ascii="Helvetica Light" w:eastAsia="Helvetica Light" w:hAnsi="Helvetica Light" w:cs="Helvetica Light"/>
                <w:sz w:val="18"/>
                <w:szCs w:val="18"/>
              </w:rPr>
            </w:pPr>
            <w:r w:rsidRPr="002110E9">
              <w:rPr>
                <w:rFonts w:ascii="Helvetica Light" w:hAnsi="Helvetica Light"/>
                <w:sz w:val="18"/>
                <w:szCs w:val="18"/>
                <w:lang w:val="en-US"/>
              </w:rPr>
              <w:t>Literacy</w:t>
            </w:r>
          </w:p>
          <w:p w14:paraId="64397192" w14:textId="77777777" w:rsidR="00A35349" w:rsidRPr="002110E9" w:rsidRDefault="00A35349">
            <w:pPr>
              <w:pStyle w:val="Body"/>
              <w:spacing w:after="0" w:line="240" w:lineRule="auto"/>
              <w:jc w:val="both"/>
              <w:rPr>
                <w:sz w:val="18"/>
                <w:szCs w:val="18"/>
              </w:rPr>
            </w:pPr>
          </w:p>
        </w:tc>
        <w:tc>
          <w:tcPr>
            <w:tcW w:w="590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AC6CA34" w14:textId="3DFABC6D" w:rsidR="00A35349" w:rsidRPr="002110E9" w:rsidRDefault="00740F1B">
            <w:pPr>
              <w:pStyle w:val="Default"/>
              <w:spacing w:before="0"/>
              <w:jc w:val="both"/>
              <w:rPr>
                <w:sz w:val="18"/>
                <w:szCs w:val="18"/>
              </w:rPr>
            </w:pPr>
            <w:r w:rsidRPr="002110E9">
              <w:rPr>
                <w:rFonts w:ascii="Helvetica Light" w:hAnsi="Helvetica Light"/>
                <w:sz w:val="18"/>
                <w:szCs w:val="18"/>
                <w:u w:color="000000"/>
              </w:rPr>
              <w:t xml:space="preserve">Development of literacy will be primarily focused on oral literacy. Exploration of the use of language and practical </w:t>
            </w:r>
            <w:proofErr w:type="spellStart"/>
            <w:r w:rsidRPr="002110E9">
              <w:rPr>
                <w:rFonts w:ascii="Helvetica Light" w:hAnsi="Helvetica Light"/>
                <w:sz w:val="18"/>
                <w:szCs w:val="18"/>
                <w:u w:color="000000"/>
              </w:rPr>
              <w:t>realisation</w:t>
            </w:r>
            <w:proofErr w:type="spellEnd"/>
            <w:r w:rsidRPr="002110E9">
              <w:rPr>
                <w:rFonts w:ascii="Helvetica Light" w:hAnsi="Helvetica Light"/>
                <w:sz w:val="18"/>
                <w:szCs w:val="18"/>
                <w:u w:color="000000"/>
              </w:rPr>
              <w:t xml:space="preserve"> of language devices to aid understanding of key topics, different opinions and internal thoughts of characters. Students will also work from text to create work. This will require students to decipher meaning from the language provided </w:t>
            </w:r>
            <w:proofErr w:type="gramStart"/>
            <w:r w:rsidRPr="002110E9">
              <w:rPr>
                <w:rFonts w:ascii="Helvetica Light" w:hAnsi="Helvetica Light"/>
                <w:sz w:val="18"/>
                <w:szCs w:val="18"/>
                <w:u w:color="000000"/>
              </w:rPr>
              <w:t>in order to</w:t>
            </w:r>
            <w:proofErr w:type="gramEnd"/>
            <w:r w:rsidRPr="002110E9">
              <w:rPr>
                <w:rFonts w:ascii="Helvetica Light" w:hAnsi="Helvetica Light"/>
                <w:sz w:val="18"/>
                <w:szCs w:val="18"/>
                <w:u w:color="000000"/>
              </w:rPr>
              <w:t xml:space="preserve"> create practical work. </w:t>
            </w:r>
          </w:p>
        </w:tc>
      </w:tr>
      <w:tr w:rsidR="00A35349" w:rsidRPr="002110E9" w14:paraId="127F3647" w14:textId="77777777" w:rsidTr="002110E9">
        <w:trPr>
          <w:trHeight w:val="91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E6C24" w14:textId="77777777" w:rsidR="00A35349" w:rsidRPr="002110E9" w:rsidRDefault="00740F1B">
            <w:pPr>
              <w:pStyle w:val="Body"/>
              <w:spacing w:after="0" w:line="240" w:lineRule="auto"/>
              <w:jc w:val="both"/>
              <w:rPr>
                <w:rFonts w:ascii="Helvetica Light" w:eastAsia="Helvetica Light" w:hAnsi="Helvetica Light" w:cs="Helvetica Light"/>
                <w:sz w:val="18"/>
                <w:szCs w:val="18"/>
              </w:rPr>
            </w:pPr>
            <w:r w:rsidRPr="002110E9">
              <w:rPr>
                <w:rFonts w:ascii="Helvetica Light" w:hAnsi="Helvetica Light"/>
                <w:sz w:val="18"/>
                <w:szCs w:val="18"/>
                <w:lang w:val="en-US"/>
              </w:rPr>
              <w:t>Numeracy</w:t>
            </w:r>
          </w:p>
          <w:p w14:paraId="08E7A149" w14:textId="77777777" w:rsidR="00A35349" w:rsidRPr="002110E9" w:rsidRDefault="00A35349">
            <w:pPr>
              <w:pStyle w:val="Body"/>
              <w:spacing w:after="0" w:line="240" w:lineRule="auto"/>
              <w:jc w:val="both"/>
              <w:rPr>
                <w:sz w:val="18"/>
                <w:szCs w:val="18"/>
              </w:rPr>
            </w:pP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318E7" w14:textId="77777777" w:rsidR="00A35349" w:rsidRPr="002110E9" w:rsidRDefault="00740F1B">
            <w:pPr>
              <w:pStyle w:val="Default"/>
              <w:spacing w:before="0"/>
              <w:jc w:val="both"/>
              <w:rPr>
                <w:sz w:val="18"/>
                <w:szCs w:val="18"/>
              </w:rPr>
            </w:pPr>
            <w:r w:rsidRPr="002110E9">
              <w:rPr>
                <w:rFonts w:ascii="Helvetica Light" w:hAnsi="Helvetica Light"/>
                <w:sz w:val="18"/>
                <w:szCs w:val="18"/>
                <w:u w:color="000000"/>
              </w:rPr>
              <w:t xml:space="preserve">The key aspects of numeracy that will be use in Drama are time and scale. Students will be expected to manage their own rehearsal time, which will mean they have to keep </w:t>
            </w:r>
            <w:proofErr w:type="spellStart"/>
            <w:r w:rsidRPr="002110E9">
              <w:rPr>
                <w:rFonts w:ascii="Helvetica Light" w:hAnsi="Helvetica Light"/>
                <w:sz w:val="18"/>
                <w:szCs w:val="18"/>
                <w:u w:color="000000"/>
              </w:rPr>
              <w:t>focussed</w:t>
            </w:r>
            <w:proofErr w:type="spellEnd"/>
            <w:r w:rsidRPr="002110E9">
              <w:rPr>
                <w:rFonts w:ascii="Helvetica Light" w:hAnsi="Helvetica Light"/>
                <w:sz w:val="18"/>
                <w:szCs w:val="18"/>
                <w:u w:color="000000"/>
              </w:rPr>
              <w:t xml:space="preserve"> on how much time is remaining in order to fully complete tasks set. Scale will be used by considering how a performance can be increased or decreased in size and the impact that this might have for an audience.</w:t>
            </w:r>
          </w:p>
        </w:tc>
      </w:tr>
      <w:tr w:rsidR="00A35349" w:rsidRPr="002110E9" w14:paraId="304A8B2F" w14:textId="77777777" w:rsidTr="002C49AA">
        <w:trPr>
          <w:trHeight w:val="30"/>
        </w:trPr>
        <w:tc>
          <w:tcPr>
            <w:tcW w:w="311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5520BE6" w14:textId="77777777" w:rsidR="00A35349" w:rsidRPr="002110E9" w:rsidRDefault="00740F1B">
            <w:pPr>
              <w:pStyle w:val="Body"/>
              <w:spacing w:after="0" w:line="240" w:lineRule="auto"/>
              <w:rPr>
                <w:sz w:val="18"/>
                <w:szCs w:val="18"/>
              </w:rPr>
            </w:pPr>
            <w:r w:rsidRPr="002110E9">
              <w:rPr>
                <w:rFonts w:ascii="Helvetica Light" w:hAnsi="Helvetica Light"/>
                <w:sz w:val="18"/>
                <w:szCs w:val="18"/>
                <w:lang w:val="en-US"/>
              </w:rPr>
              <w:t>SMSC, British Values and Citizenship</w:t>
            </w:r>
          </w:p>
        </w:tc>
        <w:tc>
          <w:tcPr>
            <w:tcW w:w="590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3CDFC08" w14:textId="02C225E4" w:rsidR="00A35349" w:rsidRPr="002C49AA" w:rsidRDefault="00740F1B">
            <w:pPr>
              <w:pStyle w:val="Default"/>
              <w:spacing w:before="0"/>
              <w:jc w:val="both"/>
              <w:rPr>
                <w:rFonts w:ascii="Helvetica Light" w:eastAsia="Helvetica Light" w:hAnsi="Helvetica Light" w:cs="Helvetica Light"/>
                <w:sz w:val="18"/>
                <w:szCs w:val="18"/>
                <w:u w:color="000000"/>
              </w:rPr>
            </w:pPr>
            <w:r w:rsidRPr="002110E9">
              <w:rPr>
                <w:rFonts w:ascii="Helvetica Light" w:hAnsi="Helvetica Light"/>
                <w:sz w:val="18"/>
                <w:szCs w:val="18"/>
                <w:u w:color="000000"/>
              </w:rPr>
              <w:t xml:space="preserve">Students are encouraged to explore their own feelings, beliefs and ideas to find meaning and develop Drama work based on a wide variety of subject matters and stimuli. Throughout the exploration of a range of characters and roles, all students will develop their understanding and </w:t>
            </w:r>
            <w:proofErr w:type="gramStart"/>
            <w:r w:rsidRPr="002110E9">
              <w:rPr>
                <w:rFonts w:ascii="Helvetica Light" w:hAnsi="Helvetica Light"/>
                <w:sz w:val="18"/>
                <w:szCs w:val="18"/>
                <w:u w:color="000000"/>
              </w:rPr>
              <w:t>perspective  why</w:t>
            </w:r>
            <w:proofErr w:type="gramEnd"/>
            <w:r w:rsidRPr="002110E9">
              <w:rPr>
                <w:rFonts w:ascii="Helvetica Light" w:hAnsi="Helvetica Light"/>
                <w:sz w:val="18"/>
                <w:szCs w:val="18"/>
                <w:u w:color="000000"/>
              </w:rPr>
              <w:t xml:space="preserve"> people in society act and see things. </w:t>
            </w:r>
          </w:p>
        </w:tc>
      </w:tr>
    </w:tbl>
    <w:p w14:paraId="36CA6078" w14:textId="77777777" w:rsidR="00A35349" w:rsidRPr="002110E9" w:rsidRDefault="00A35349">
      <w:pPr>
        <w:pStyle w:val="Body"/>
        <w:widowControl w:val="0"/>
        <w:spacing w:line="240" w:lineRule="auto"/>
        <w:jc w:val="both"/>
        <w:rPr>
          <w:sz w:val="18"/>
          <w:szCs w:val="18"/>
        </w:rPr>
      </w:pPr>
    </w:p>
    <w:sectPr w:rsidR="00A35349" w:rsidRPr="002110E9">
      <w:headerReference w:type="default" r:id="rId7"/>
      <w:footerReference w:type="default" r:id="rId8"/>
      <w:headerReference w:type="first" r:id="rId9"/>
      <w:footerReference w:type="first" r:id="rId10"/>
      <w:pgSz w:w="11900" w:h="16840"/>
      <w:pgMar w:top="1440" w:right="1134" w:bottom="993"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46B9" w14:textId="77777777" w:rsidR="00AC608C" w:rsidRDefault="00AC608C">
      <w:r>
        <w:separator/>
      </w:r>
    </w:p>
  </w:endnote>
  <w:endnote w:type="continuationSeparator" w:id="0">
    <w:p w14:paraId="53E5CE5F" w14:textId="77777777" w:rsidR="00AC608C" w:rsidRDefault="00AC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3559" w14:textId="77777777" w:rsidR="00A35349" w:rsidRDefault="00A3534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AF6F" w14:textId="77777777" w:rsidR="00A35349" w:rsidRDefault="00A3534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2FF88" w14:textId="77777777" w:rsidR="00AC608C" w:rsidRDefault="00AC608C">
      <w:r>
        <w:separator/>
      </w:r>
    </w:p>
  </w:footnote>
  <w:footnote w:type="continuationSeparator" w:id="0">
    <w:p w14:paraId="3B4529CC" w14:textId="77777777" w:rsidR="00AC608C" w:rsidRDefault="00AC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5010" w14:textId="77777777" w:rsidR="00A35349" w:rsidRDefault="00A35349">
    <w:pPr>
      <w:pStyle w:val="Header"/>
    </w:pPr>
  </w:p>
  <w:p w14:paraId="00336589" w14:textId="77777777" w:rsidR="00A35349" w:rsidRDefault="00A35349">
    <w:pPr>
      <w:pStyle w:val="Header"/>
      <w:jc w:val="center"/>
      <w:rPr>
        <w:rFonts w:ascii="Helvetica Light" w:hAnsi="Helvetica Light"/>
        <w:color w:val="92D050"/>
        <w:sz w:val="8"/>
        <w:szCs w:val="8"/>
        <w:u w:color="92D04F"/>
      </w:rPr>
    </w:pPr>
  </w:p>
  <w:p w14:paraId="4ECAE5A7" w14:textId="77777777" w:rsidR="00A35349" w:rsidRDefault="00740F1B">
    <w:pPr>
      <w:pStyle w:val="Header"/>
    </w:pPr>
    <w:r>
      <w:rPr>
        <w:rFonts w:ascii="Helvetica Light" w:hAnsi="Helvetica Light"/>
        <w:color w:val="92D050"/>
        <w:sz w:val="18"/>
        <w:szCs w:val="18"/>
        <w:u w:color="92D04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E9AC" w14:textId="77777777" w:rsidR="00A35349" w:rsidRDefault="00740F1B">
    <w:pPr>
      <w:pStyle w:val="Header"/>
      <w:rPr>
        <w:rFonts w:ascii="Verdana" w:eastAsia="Verdana" w:hAnsi="Verdana" w:cs="Verdana"/>
        <w:color w:val="7F7F7F"/>
        <w:sz w:val="52"/>
        <w:szCs w:val="52"/>
        <w:u w:color="7F7E7E"/>
      </w:rPr>
    </w:pPr>
    <w:r>
      <w:rPr>
        <w:noProof/>
      </w:rPr>
      <w:drawing>
        <wp:anchor distT="152400" distB="152400" distL="152400" distR="152400" simplePos="0" relativeHeight="251658240" behindDoc="1" locked="0" layoutInCell="1" allowOverlap="1" wp14:anchorId="22678BB6" wp14:editId="79678002">
          <wp:simplePos x="0" y="0"/>
          <wp:positionH relativeFrom="page">
            <wp:posOffset>6024245</wp:posOffset>
          </wp:positionH>
          <wp:positionV relativeFrom="page">
            <wp:posOffset>166106</wp:posOffset>
          </wp:positionV>
          <wp:extent cx="1080302" cy="109065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stretch>
                    <a:fillRect/>
                  </a:stretch>
                </pic:blipFill>
                <pic:spPr>
                  <a:xfrm>
                    <a:off x="0" y="0"/>
                    <a:ext cx="1080302" cy="1090653"/>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12A6C417" wp14:editId="22BD6778">
              <wp:simplePos x="0" y="0"/>
              <wp:positionH relativeFrom="page">
                <wp:posOffset>5429992</wp:posOffset>
              </wp:positionH>
              <wp:positionV relativeFrom="page">
                <wp:posOffset>598314</wp:posOffset>
              </wp:positionV>
              <wp:extent cx="2231004" cy="76073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2231004" cy="760730"/>
                      </a:xfrm>
                      <a:prstGeom prst="rect">
                        <a:avLst/>
                      </a:prstGeom>
                      <a:noFill/>
                      <a:ln w="12700" cap="flat">
                        <a:noFill/>
                        <a:miter lim="400000"/>
                      </a:ln>
                      <a:effectLst/>
                    </wps:spPr>
                    <wps:txbx>
                      <w:txbxContent>
                        <w:p w14:paraId="57373A83" w14:textId="77777777" w:rsidR="00A35349" w:rsidRDefault="00740F1B">
                          <w:pPr>
                            <w:pStyle w:val="Body"/>
                            <w:spacing w:after="0" w:line="240" w:lineRule="auto"/>
                            <w:jc w:val="center"/>
                            <w:rPr>
                              <w:rFonts w:ascii="Verdana" w:eastAsia="Verdana" w:hAnsi="Verdana" w:cs="Verdana"/>
                              <w:color w:val="7F7F7F"/>
                              <w:u w:color="7F7E7E"/>
                            </w:rPr>
                          </w:pPr>
                          <w:r>
                            <w:rPr>
                              <w:rFonts w:ascii="Verdana" w:hAnsi="Verdana"/>
                              <w:color w:val="7F7F7F"/>
                              <w:u w:color="7F7E7E"/>
                            </w:rPr>
                            <w:t xml:space="preserve">JOHN TAYLOR </w:t>
                          </w:r>
                        </w:p>
                        <w:p w14:paraId="7CCC9E36" w14:textId="77777777" w:rsidR="00A35349" w:rsidRDefault="00740F1B">
                          <w:pPr>
                            <w:pStyle w:val="Body"/>
                            <w:spacing w:after="0" w:line="240" w:lineRule="auto"/>
                            <w:jc w:val="center"/>
                          </w:pPr>
                          <w:r>
                            <w:rPr>
                              <w:rFonts w:ascii="Verdana" w:hAnsi="Verdana"/>
                              <w:color w:val="7F7F7F"/>
                              <w:u w:color="7F7E7E"/>
                              <w:lang w:val="de-DE"/>
                            </w:rPr>
                            <w:t>FREE SCHOOL</w:t>
                          </w:r>
                        </w:p>
                      </w:txbxContent>
                    </wps:txbx>
                    <wps:bodyPr wrap="square" lIns="45719" tIns="45719" rIns="45719" bIns="45719" numCol="1" anchor="t">
                      <a:noAutofit/>
                    </wps:bodyPr>
                  </wps:wsp>
                </a:graphicData>
              </a:graphic>
            </wp:anchor>
          </w:drawing>
        </mc:Choice>
        <mc:Fallback>
          <w:pict>
            <v:shapetype w14:anchorId="12A6C417" id="_x0000_t202" coordsize="21600,21600" o:spt="202" path="m,l,21600r21600,l21600,xe">
              <v:stroke joinstyle="miter"/>
              <v:path gradientshapeok="t" o:connecttype="rect"/>
            </v:shapetype>
            <v:shape id="officeArt object" o:spid="_x0000_s1026" type="#_x0000_t202" style="position:absolute;margin-left:427.55pt;margin-top:47.1pt;width:175.65pt;height:59.9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" filled="f" stroked="f" strokeweight="1pt">
              <v:stroke miterlimit="4"/>
              <v:textbox inset="1.27mm,1.27mm,1.27mm,1.27mm">
                <w:txbxContent>
                  <w:p w14:paraId="57373A83" w14:textId="77777777" w:rsidR="00A35349" w:rsidRDefault="00740F1B">
                    <w:pPr>
                      <w:pStyle w:val="Body"/>
                      <w:spacing w:after="0" w:line="240" w:lineRule="auto"/>
                      <w:jc w:val="center"/>
                      <w:rPr>
                        <w:rFonts w:ascii="Verdana" w:eastAsia="Verdana" w:hAnsi="Verdana" w:cs="Verdana"/>
                        <w:color w:val="7F7F7F"/>
                        <w:u w:color="7F7E7E"/>
                      </w:rPr>
                    </w:pPr>
                    <w:r>
                      <w:rPr>
                        <w:rFonts w:ascii="Verdana" w:hAnsi="Verdana"/>
                        <w:color w:val="7F7F7F"/>
                        <w:u w:color="7F7E7E"/>
                      </w:rPr>
                      <w:t xml:space="preserve">JOHN TAYLOR </w:t>
                    </w:r>
                  </w:p>
                  <w:p w14:paraId="7CCC9E36" w14:textId="77777777" w:rsidR="00A35349" w:rsidRDefault="00740F1B">
                    <w:pPr>
                      <w:pStyle w:val="Body"/>
                      <w:spacing w:after="0" w:line="240" w:lineRule="auto"/>
                      <w:jc w:val="center"/>
                    </w:pPr>
                    <w:r>
                      <w:rPr>
                        <w:rFonts w:ascii="Verdana" w:hAnsi="Verdana"/>
                        <w:color w:val="7F7F7F"/>
                        <w:u w:color="7F7E7E"/>
                        <w:lang w:val="de-DE"/>
                      </w:rPr>
                      <w:t>FREE SCHOOL</w:t>
                    </w:r>
                  </w:p>
                </w:txbxContent>
              </v:textbox>
              <w10:wrap anchorx="page" anchory="page"/>
            </v:shape>
          </w:pict>
        </mc:Fallback>
      </mc:AlternateContent>
    </w:r>
    <w:r>
      <w:rPr>
        <w:rFonts w:ascii="Verdana" w:hAnsi="Verdana"/>
        <w:color w:val="7F7F7F"/>
        <w:sz w:val="52"/>
        <w:szCs w:val="52"/>
        <w:u w:color="7F7E7E"/>
      </w:rPr>
      <w:t>John Taylor Free School</w:t>
    </w:r>
  </w:p>
  <w:p w14:paraId="7C9E1691" w14:textId="77777777" w:rsidR="00A35349" w:rsidRDefault="00A35349">
    <w:pPr>
      <w:pStyle w:val="Header"/>
      <w:jc w:val="center"/>
      <w:rPr>
        <w:rFonts w:ascii="Helvetica Light" w:eastAsia="Helvetica Light" w:hAnsi="Helvetica Light" w:cs="Helvetica Light"/>
        <w:color w:val="92D050"/>
        <w:sz w:val="8"/>
        <w:szCs w:val="8"/>
        <w:u w:color="92D04F"/>
      </w:rPr>
    </w:pPr>
  </w:p>
  <w:p w14:paraId="57D4A386" w14:textId="77777777" w:rsidR="00A35349" w:rsidRDefault="00740F1B">
    <w:pPr>
      <w:pStyle w:val="Header"/>
    </w:pPr>
    <w:r>
      <w:rPr>
        <w:rFonts w:ascii="Helvetica Light" w:hAnsi="Helvetica Light"/>
        <w:color w:val="92D050"/>
        <w:sz w:val="18"/>
        <w:szCs w:val="18"/>
        <w:u w:color="92D04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DB0"/>
    <w:multiLevelType w:val="hybridMultilevel"/>
    <w:tmpl w:val="2828D832"/>
    <w:lvl w:ilvl="0" w:tplc="913C564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B32E79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BA2CA2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802E43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4304D8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3ECA51E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45AC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9EE484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EB4344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4B4AD6"/>
    <w:multiLevelType w:val="hybridMultilevel"/>
    <w:tmpl w:val="513A6DBA"/>
    <w:lvl w:ilvl="0" w:tplc="0B6A37E6">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C334195A">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FE4A1FC4">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1BB4279E">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36DC0100">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C736D942">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50AC6408">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E688C">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23CE11BC">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2F6D74"/>
    <w:multiLevelType w:val="hybridMultilevel"/>
    <w:tmpl w:val="7FD45928"/>
    <w:lvl w:ilvl="0" w:tplc="DA825252">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A8D2040A">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24D00">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6AE6817E">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5EA4373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107EF3D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3238D39A">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549E8968">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EA3C8526">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022267"/>
    <w:multiLevelType w:val="hybridMultilevel"/>
    <w:tmpl w:val="10865464"/>
    <w:lvl w:ilvl="0" w:tplc="04D0213C">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6A92F06C">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DD964002">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E172576C">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3322FF1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4522806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847853C2">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BAEA21F8">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7634123C">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5DB0873"/>
    <w:multiLevelType w:val="hybridMultilevel"/>
    <w:tmpl w:val="C7A233D4"/>
    <w:lvl w:ilvl="0" w:tplc="CDCA53C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A766E4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A82D6A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AF6216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DE8A1F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FD6799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C9068C7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1FC2ACE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1D6B97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F37555E"/>
    <w:multiLevelType w:val="hybridMultilevel"/>
    <w:tmpl w:val="8AB47DEE"/>
    <w:lvl w:ilvl="0" w:tplc="92C8A29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D88F29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68E299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30AFBF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B2AD1A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1C0B73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0E8EAA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B0E0100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69877F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31241EB"/>
    <w:multiLevelType w:val="hybridMultilevel"/>
    <w:tmpl w:val="1090D766"/>
    <w:lvl w:ilvl="0" w:tplc="FA90F87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DDCAFE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66C7C3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C08C67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C46592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F1E580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B9CCEB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D1629E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540BA5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3C93642"/>
    <w:multiLevelType w:val="hybridMultilevel"/>
    <w:tmpl w:val="07E89864"/>
    <w:numStyleLink w:val="ImportedStyle1"/>
  </w:abstractNum>
  <w:abstractNum w:abstractNumId="8" w15:restartNumberingAfterBreak="0">
    <w:nsid w:val="75272736"/>
    <w:multiLevelType w:val="hybridMultilevel"/>
    <w:tmpl w:val="07E89864"/>
    <w:styleLink w:val="ImportedStyle1"/>
    <w:lvl w:ilvl="0" w:tplc="A0869E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5003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CE20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D9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A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6AE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608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6A7D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0E62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82346485">
    <w:abstractNumId w:val="8"/>
  </w:num>
  <w:num w:numId="2" w16cid:durableId="595018542">
    <w:abstractNumId w:val="7"/>
  </w:num>
  <w:num w:numId="3" w16cid:durableId="585655727">
    <w:abstractNumId w:val="7"/>
    <w:lvlOverride w:ilvl="0">
      <w:lvl w:ilvl="0" w:tplc="D62CCD90">
        <w:start w:val="1"/>
        <w:numFmt w:val="bullet"/>
        <w:lvlText w:val="•"/>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94FE7A78">
        <w:start w:val="1"/>
        <w:numFmt w:val="bullet"/>
        <w:lvlText w:val="o"/>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D0422B52">
        <w:start w:val="1"/>
        <w:numFmt w:val="bullet"/>
        <w:lvlText w:val="▪"/>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4184D9D4">
        <w:start w:val="1"/>
        <w:numFmt w:val="bullet"/>
        <w:lvlText w:val="•"/>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5D3AF85E">
        <w:start w:val="1"/>
        <w:numFmt w:val="bullet"/>
        <w:lvlText w:val="o"/>
        <w:lvlJc w:val="left"/>
        <w:pPr>
          <w:ind w:left="36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B5B0BF38">
        <w:start w:val="1"/>
        <w:numFmt w:val="bullet"/>
        <w:lvlText w:val="▪"/>
        <w:lvlJc w:val="left"/>
        <w:pPr>
          <w:ind w:left="43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9A65214">
        <w:start w:val="1"/>
        <w:numFmt w:val="bullet"/>
        <w:lvlText w:val="•"/>
        <w:lvlJc w:val="left"/>
        <w:pPr>
          <w:ind w:left="50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4DF63226">
        <w:start w:val="1"/>
        <w:numFmt w:val="bullet"/>
        <w:lvlText w:val="o"/>
        <w:lvlJc w:val="left"/>
        <w:pPr>
          <w:ind w:left="57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55364B5C">
        <w:start w:val="1"/>
        <w:numFmt w:val="bullet"/>
        <w:lvlText w:val="▪"/>
        <w:lvlJc w:val="left"/>
        <w:pPr>
          <w:ind w:left="65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16cid:durableId="634137113">
    <w:abstractNumId w:val="0"/>
  </w:num>
  <w:num w:numId="5" w16cid:durableId="1339582653">
    <w:abstractNumId w:val="0"/>
    <w:lvlOverride w:ilvl="0">
      <w:lvl w:ilvl="0" w:tplc="913C5644">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B32E792">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BA2CA2A">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802E434">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4304D8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ECA51E6">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1A45AC6">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9EE4846">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EB43440">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643803666">
    <w:abstractNumId w:val="6"/>
  </w:num>
  <w:num w:numId="7" w16cid:durableId="282346859">
    <w:abstractNumId w:val="3"/>
  </w:num>
  <w:num w:numId="8" w16cid:durableId="1127624627">
    <w:abstractNumId w:val="5"/>
  </w:num>
  <w:num w:numId="9" w16cid:durableId="157043602">
    <w:abstractNumId w:val="2"/>
  </w:num>
  <w:num w:numId="10" w16cid:durableId="260719312">
    <w:abstractNumId w:val="4"/>
  </w:num>
  <w:num w:numId="11" w16cid:durableId="137967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49"/>
    <w:rsid w:val="00012610"/>
    <w:rsid w:val="00036A09"/>
    <w:rsid w:val="000E0A89"/>
    <w:rsid w:val="001A0E72"/>
    <w:rsid w:val="002110E9"/>
    <w:rsid w:val="002C49AA"/>
    <w:rsid w:val="00317F97"/>
    <w:rsid w:val="00391348"/>
    <w:rsid w:val="00677395"/>
    <w:rsid w:val="00740F1B"/>
    <w:rsid w:val="007C3ABE"/>
    <w:rsid w:val="008746A0"/>
    <w:rsid w:val="008814A7"/>
    <w:rsid w:val="00953E5A"/>
    <w:rsid w:val="00A35349"/>
    <w:rsid w:val="00A50FE4"/>
    <w:rsid w:val="00AC608C"/>
    <w:rsid w:val="00AC6FEA"/>
    <w:rsid w:val="00AD7F6B"/>
    <w:rsid w:val="00C46854"/>
    <w:rsid w:val="00C56B84"/>
    <w:rsid w:val="00C91CEF"/>
    <w:rsid w:val="00C92A7F"/>
    <w:rsid w:val="00E15C3C"/>
    <w:rsid w:val="00E7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444E17"/>
  <w15:docId w15:val="{65950B62-6331-344E-A152-D2C156E3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240" w:line="259" w:lineRule="auto"/>
      <w:outlineLvl w:val="0"/>
    </w:pPr>
    <w:rPr>
      <w:rFonts w:ascii="Calibri Light" w:hAnsi="Calibri Light" w:cs="Arial Unicode MS"/>
      <w:color w:val="2E74B5"/>
      <w:sz w:val="32"/>
      <w:szCs w:val="32"/>
      <w:u w:color="2D73B4"/>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Spacing">
    <w:name w:val="No Spacing"/>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Mr C (John Taylor Free School)</cp:lastModifiedBy>
  <cp:revision>2</cp:revision>
  <dcterms:created xsi:type="dcterms:W3CDTF">2024-10-14T18:12:00Z</dcterms:created>
  <dcterms:modified xsi:type="dcterms:W3CDTF">2024-10-14T18:12:00Z</dcterms:modified>
</cp:coreProperties>
</file>